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AB69E" w14:textId="37D179BD" w:rsidR="05F2935F" w:rsidRPr="009D6767" w:rsidRDefault="4B1B3A5A" w:rsidP="004676C8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240"/>
        <w:rPr>
          <w:rFonts w:ascii="Arial" w:eastAsia="Calibri" w:hAnsi="Arial" w:cs="Arial"/>
          <w:b/>
          <w:color w:val="auto"/>
        </w:rPr>
      </w:pPr>
      <w:r w:rsidRPr="009D6767">
        <w:rPr>
          <w:rFonts w:ascii="Arial" w:eastAsia="Calibri" w:hAnsi="Arial" w:cs="Arial"/>
          <w:b/>
          <w:color w:val="auto"/>
        </w:rPr>
        <w:t>A</w:t>
      </w:r>
      <w:r w:rsidR="00B465D9" w:rsidRPr="009D6767">
        <w:rPr>
          <w:rFonts w:ascii="Arial" w:eastAsia="Calibri" w:hAnsi="Arial" w:cs="Arial"/>
          <w:b/>
          <w:color w:val="auto"/>
        </w:rPr>
        <w:t>nnex</w:t>
      </w:r>
      <w:r w:rsidRPr="009D6767">
        <w:rPr>
          <w:rFonts w:ascii="Arial" w:eastAsia="Calibri" w:hAnsi="Arial" w:cs="Arial"/>
          <w:b/>
          <w:color w:val="auto"/>
        </w:rPr>
        <w:t xml:space="preserve"> </w:t>
      </w:r>
      <w:r w:rsidR="005C409C" w:rsidRPr="009D6767">
        <w:rPr>
          <w:rFonts w:ascii="Arial" w:eastAsia="Calibri" w:hAnsi="Arial" w:cs="Arial"/>
          <w:b/>
          <w:color w:val="auto"/>
        </w:rPr>
        <w:t>D</w:t>
      </w:r>
      <w:r w:rsidRPr="009D6767">
        <w:rPr>
          <w:rFonts w:ascii="Arial" w:eastAsia="Calibri" w:hAnsi="Arial" w:cs="Arial"/>
          <w:b/>
          <w:color w:val="auto"/>
        </w:rPr>
        <w:t xml:space="preserve">: </w:t>
      </w:r>
      <w:r w:rsidR="005C409C" w:rsidRPr="009D6767">
        <w:rPr>
          <w:rFonts w:ascii="Arial" w:eastAsia="Calibri" w:hAnsi="Arial" w:cs="Arial"/>
          <w:b/>
          <w:color w:val="auto"/>
        </w:rPr>
        <w:t>Template for a proposal for a major change to an existing course</w:t>
      </w:r>
    </w:p>
    <w:p w14:paraId="134CDC2E" w14:textId="529D4732" w:rsidR="0055581C" w:rsidRPr="005C409C" w:rsidRDefault="0055581C" w:rsidP="3DC8B1D3">
      <w:pPr>
        <w:rPr>
          <w:rFonts w:ascii="Arial" w:eastAsia="Calibri" w:hAnsi="Arial" w:cs="Arial"/>
          <w:color w:val="000000" w:themeColor="text1"/>
        </w:rPr>
      </w:pPr>
      <w:r w:rsidRPr="53BB0C75">
        <w:rPr>
          <w:rFonts w:ascii="Arial" w:eastAsia="Calibri" w:hAnsi="Arial" w:cs="Arial"/>
          <w:color w:val="000000" w:themeColor="text1"/>
        </w:rPr>
        <w:t xml:space="preserve">Departments wishing to propose a major change to a course should use this </w:t>
      </w:r>
      <w:r w:rsidR="005C409C" w:rsidRPr="53BB0C75">
        <w:rPr>
          <w:rFonts w:ascii="Arial" w:eastAsia="Calibri" w:hAnsi="Arial" w:cs="Arial"/>
          <w:color w:val="000000" w:themeColor="text1"/>
        </w:rPr>
        <w:t>template</w:t>
      </w:r>
      <w:r w:rsidRPr="53BB0C75">
        <w:rPr>
          <w:rFonts w:ascii="Arial" w:eastAsia="Calibri" w:hAnsi="Arial" w:cs="Arial"/>
          <w:color w:val="000000" w:themeColor="text1"/>
        </w:rPr>
        <w:t xml:space="preserve"> to provide the information required to enable appropriate consideration and scrutiny. </w:t>
      </w:r>
      <w:r w:rsidR="005C409C" w:rsidRPr="53BB0C75">
        <w:rPr>
          <w:rFonts w:ascii="Arial" w:eastAsia="Calibri" w:hAnsi="Arial" w:cs="Arial"/>
          <w:color w:val="000000" w:themeColor="text1"/>
        </w:rPr>
        <w:t xml:space="preserve">Information can either be provided using the template provided (a Word version is available to download </w:t>
      </w:r>
      <w:r w:rsidR="005C409C" w:rsidRPr="007D5D11">
        <w:rPr>
          <w:rFonts w:ascii="Arial" w:eastAsia="Calibri" w:hAnsi="Arial" w:cs="Arial"/>
          <w:color w:val="000000" w:themeColor="text1"/>
        </w:rPr>
        <w:t>from</w:t>
      </w:r>
      <w:r w:rsidR="007D5D11" w:rsidRPr="007D5D11">
        <w:rPr>
          <w:rFonts w:ascii="Arial" w:hAnsi="Arial" w:cs="Arial"/>
        </w:rPr>
        <w:t xml:space="preserve"> </w:t>
      </w:r>
      <w:hyperlink r:id="rId10" w:history="1">
        <w:r w:rsidR="007D5D11" w:rsidRPr="007D5D11">
          <w:rPr>
            <w:rStyle w:val="Hyperlink"/>
            <w:rFonts w:ascii="Arial" w:hAnsi="Arial" w:cs="Arial"/>
          </w:rPr>
          <w:t>New courses and major changes to courses</w:t>
        </w:r>
      </w:hyperlink>
      <w:r w:rsidR="007F19CA">
        <w:rPr>
          <w:rFonts w:ascii="Arial" w:hAnsi="Arial" w:cs="Arial"/>
        </w:rPr>
        <w:t>)</w:t>
      </w:r>
      <w:r w:rsidR="005C409C" w:rsidRPr="007D5D11">
        <w:rPr>
          <w:rFonts w:ascii="Arial" w:eastAsia="Calibri" w:hAnsi="Arial" w:cs="Arial"/>
          <w:color w:val="000000" w:themeColor="text1"/>
        </w:rPr>
        <w:t xml:space="preserve"> or in a separate Word document. This template </w:t>
      </w:r>
      <w:r w:rsidRPr="007D5D11">
        <w:rPr>
          <w:rFonts w:ascii="Arial" w:eastAsia="Calibri" w:hAnsi="Arial" w:cs="Arial"/>
          <w:color w:val="000000" w:themeColor="text1"/>
        </w:rPr>
        <w:t xml:space="preserve">has </w:t>
      </w:r>
      <w:r w:rsidR="2A15E64B" w:rsidRPr="007D5D11">
        <w:rPr>
          <w:rFonts w:ascii="Arial" w:eastAsia="Calibri" w:hAnsi="Arial" w:cs="Arial"/>
          <w:color w:val="000000" w:themeColor="text1"/>
        </w:rPr>
        <w:t>several sections</w:t>
      </w:r>
      <w:r w:rsidRPr="007D5D11">
        <w:rPr>
          <w:rFonts w:ascii="Arial" w:eastAsia="Calibri" w:hAnsi="Arial" w:cs="Arial"/>
          <w:b/>
          <w:bCs/>
          <w:color w:val="000000" w:themeColor="text1"/>
        </w:rPr>
        <w:t xml:space="preserve"> not all of which will </w:t>
      </w:r>
      <w:r w:rsidR="04554C1C" w:rsidRPr="007D5D11">
        <w:rPr>
          <w:rFonts w:ascii="Arial" w:eastAsia="Calibri" w:hAnsi="Arial" w:cs="Arial"/>
          <w:b/>
          <w:bCs/>
          <w:color w:val="000000" w:themeColor="text1"/>
        </w:rPr>
        <w:t xml:space="preserve">be relevant for </w:t>
      </w:r>
      <w:r w:rsidR="00B465D9" w:rsidRPr="007D5D11">
        <w:rPr>
          <w:rFonts w:ascii="Arial" w:eastAsia="Calibri" w:hAnsi="Arial" w:cs="Arial"/>
          <w:b/>
          <w:bCs/>
          <w:color w:val="000000" w:themeColor="text1"/>
        </w:rPr>
        <w:t xml:space="preserve">all </w:t>
      </w:r>
      <w:r w:rsidR="2B1FD34D" w:rsidRPr="007D5D11">
        <w:rPr>
          <w:rFonts w:ascii="Arial" w:eastAsia="Calibri" w:hAnsi="Arial" w:cs="Arial"/>
          <w:b/>
          <w:bCs/>
          <w:color w:val="000000" w:themeColor="text1"/>
        </w:rPr>
        <w:t xml:space="preserve">major </w:t>
      </w:r>
      <w:r w:rsidR="04554C1C" w:rsidRPr="007D5D11">
        <w:rPr>
          <w:rFonts w:ascii="Arial" w:eastAsia="Calibri" w:hAnsi="Arial" w:cs="Arial"/>
          <w:b/>
          <w:bCs/>
          <w:color w:val="000000" w:themeColor="text1"/>
        </w:rPr>
        <w:t>changes</w:t>
      </w:r>
      <w:r w:rsidR="73E963F4" w:rsidRPr="007D5D11">
        <w:rPr>
          <w:rFonts w:ascii="Arial" w:eastAsia="Calibri" w:hAnsi="Arial" w:cs="Arial"/>
          <w:color w:val="000000" w:themeColor="text1"/>
        </w:rPr>
        <w:t>.</w:t>
      </w:r>
      <w:r w:rsidR="00EC6A12" w:rsidRPr="007D5D11">
        <w:rPr>
          <w:rFonts w:ascii="Arial" w:eastAsia="Calibri" w:hAnsi="Arial" w:cs="Arial"/>
          <w:color w:val="000000" w:themeColor="text1"/>
        </w:rPr>
        <w:t xml:space="preserve"> </w:t>
      </w:r>
      <w:r w:rsidR="503695D5" w:rsidRPr="007D5D11">
        <w:rPr>
          <w:rFonts w:ascii="Arial" w:eastAsia="Calibri" w:hAnsi="Arial" w:cs="Arial"/>
          <w:color w:val="000000" w:themeColor="text1"/>
        </w:rPr>
        <w:t>Compulsory sections are indicated in bold below</w:t>
      </w:r>
      <w:r w:rsidR="503695D5" w:rsidRPr="53BB0C75">
        <w:rPr>
          <w:rFonts w:ascii="Arial" w:eastAsia="Calibri" w:hAnsi="Arial" w:cs="Arial"/>
          <w:color w:val="000000" w:themeColor="text1"/>
        </w:rPr>
        <w:t xml:space="preserve">. </w:t>
      </w:r>
      <w:bookmarkStart w:id="0" w:name="_Hlk178164328"/>
      <w:r w:rsidR="00EC6A12" w:rsidRPr="53BB0C75">
        <w:rPr>
          <w:rFonts w:ascii="Arial" w:eastAsia="Calibri" w:hAnsi="Arial" w:cs="Arial"/>
          <w:color w:val="000000" w:themeColor="text1"/>
        </w:rPr>
        <w:t xml:space="preserve">Each section has an </w:t>
      </w:r>
      <w:r w:rsidR="00EC6A12" w:rsidRPr="00B465D9">
        <w:rPr>
          <w:rFonts w:ascii="Arial" w:eastAsia="Calibri" w:hAnsi="Arial" w:cs="Arial"/>
          <w:color w:val="000000" w:themeColor="text1"/>
        </w:rPr>
        <w:t>indicative</w:t>
      </w:r>
      <w:r w:rsidR="00EC6A12" w:rsidRPr="53BB0C75">
        <w:rPr>
          <w:rFonts w:ascii="Arial" w:eastAsia="Calibri" w:hAnsi="Arial" w:cs="Arial"/>
          <w:color w:val="000000" w:themeColor="text1"/>
        </w:rPr>
        <w:t xml:space="preserve"> word count which is intended to act as a guide to the level of detail required.</w:t>
      </w:r>
      <w:bookmarkEnd w:id="0"/>
    </w:p>
    <w:p w14:paraId="42AC4060" w14:textId="7E0B2D75" w:rsidR="0055581C" w:rsidRPr="00B465D9" w:rsidRDefault="0055581C" w:rsidP="78A4621D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 w:rsidRPr="00B465D9">
        <w:rPr>
          <w:rFonts w:ascii="Arial" w:hAnsi="Arial" w:cs="Arial"/>
          <w:b/>
          <w:bCs/>
        </w:rPr>
        <w:t>Summary of change (compulsory)</w:t>
      </w:r>
    </w:p>
    <w:p w14:paraId="00152636" w14:textId="785B7CBA" w:rsidR="0055581C" w:rsidRPr="00B465D9" w:rsidRDefault="0055581C" w:rsidP="78A4621D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 w:rsidRPr="00B465D9">
        <w:rPr>
          <w:rFonts w:ascii="Arial" w:hAnsi="Arial" w:cs="Arial"/>
          <w:b/>
          <w:bCs/>
        </w:rPr>
        <w:t>Academic grounds for change (compulsory)</w:t>
      </w:r>
    </w:p>
    <w:p w14:paraId="65C16E80" w14:textId="17D7242E" w:rsidR="0055581C" w:rsidRPr="00B465D9" w:rsidRDefault="0055581C" w:rsidP="78A4621D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 w:rsidRPr="00B465D9">
        <w:rPr>
          <w:rFonts w:ascii="Arial" w:hAnsi="Arial" w:cs="Arial"/>
          <w:b/>
          <w:bCs/>
        </w:rPr>
        <w:t>Overview of change (compulsory)</w:t>
      </w:r>
    </w:p>
    <w:p w14:paraId="10388B33" w14:textId="2D7A00EA" w:rsidR="0055581C" w:rsidRPr="00B465D9" w:rsidRDefault="0055581C" w:rsidP="78A4621D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 w:rsidRPr="00B465D9">
        <w:rPr>
          <w:rFonts w:ascii="Arial" w:hAnsi="Arial" w:cs="Arial"/>
          <w:b/>
          <w:bCs/>
        </w:rPr>
        <w:t xml:space="preserve">Course </w:t>
      </w:r>
      <w:r w:rsidR="00EC29E3">
        <w:rPr>
          <w:rFonts w:ascii="Arial" w:hAnsi="Arial" w:cs="Arial"/>
          <w:b/>
          <w:bCs/>
        </w:rPr>
        <w:t xml:space="preserve">(programme) </w:t>
      </w:r>
      <w:r w:rsidRPr="00B465D9">
        <w:rPr>
          <w:rFonts w:ascii="Arial" w:hAnsi="Arial" w:cs="Arial"/>
          <w:b/>
          <w:bCs/>
        </w:rPr>
        <w:t>design (compulsory)</w:t>
      </w:r>
    </w:p>
    <w:p w14:paraId="61447193" w14:textId="77777777" w:rsidR="00046AD3" w:rsidRPr="005C409C" w:rsidRDefault="00046AD3" w:rsidP="006070B0">
      <w:pPr>
        <w:pStyle w:val="ListParagraph"/>
        <w:numPr>
          <w:ilvl w:val="0"/>
          <w:numId w:val="13"/>
        </w:numPr>
        <w:rPr>
          <w:rFonts w:ascii="Arial" w:hAnsi="Arial" w:cs="Arial"/>
          <w:bCs/>
        </w:rPr>
      </w:pPr>
      <w:r w:rsidRPr="005C409C">
        <w:rPr>
          <w:rFonts w:ascii="Arial" w:hAnsi="Arial" w:cs="Arial"/>
          <w:bCs/>
        </w:rPr>
        <w:t>Course organisation, administration and oversight</w:t>
      </w:r>
    </w:p>
    <w:p w14:paraId="24B0881E" w14:textId="77777777" w:rsidR="0055581C" w:rsidRPr="005C409C" w:rsidRDefault="0055581C" w:rsidP="006070B0">
      <w:pPr>
        <w:pStyle w:val="ListParagraph"/>
        <w:numPr>
          <w:ilvl w:val="0"/>
          <w:numId w:val="13"/>
        </w:numPr>
        <w:rPr>
          <w:rFonts w:ascii="Arial" w:hAnsi="Arial" w:cs="Arial"/>
          <w:bCs/>
        </w:rPr>
      </w:pPr>
      <w:r w:rsidRPr="005C409C">
        <w:rPr>
          <w:rFonts w:ascii="Arial" w:hAnsi="Arial" w:cs="Arial"/>
          <w:bCs/>
        </w:rPr>
        <w:t>Teaching (UG &amp; PGT)</w:t>
      </w:r>
    </w:p>
    <w:p w14:paraId="13E12CF6" w14:textId="77777777" w:rsidR="00046AD3" w:rsidRPr="005C409C" w:rsidRDefault="00046AD3" w:rsidP="006070B0">
      <w:pPr>
        <w:pStyle w:val="ListParagraph"/>
        <w:numPr>
          <w:ilvl w:val="0"/>
          <w:numId w:val="13"/>
        </w:numPr>
        <w:rPr>
          <w:rFonts w:ascii="Arial" w:hAnsi="Arial" w:cs="Arial"/>
          <w:bCs/>
        </w:rPr>
      </w:pPr>
      <w:r w:rsidRPr="005C409C">
        <w:rPr>
          <w:rFonts w:ascii="Arial" w:hAnsi="Arial" w:cs="Arial"/>
          <w:bCs/>
        </w:rPr>
        <w:t>Teaching resources</w:t>
      </w:r>
    </w:p>
    <w:p w14:paraId="1BA62592" w14:textId="2C9E405F" w:rsidR="0055581C" w:rsidRPr="005C409C" w:rsidRDefault="0055581C" w:rsidP="006070B0">
      <w:pPr>
        <w:pStyle w:val="ListParagraph"/>
        <w:numPr>
          <w:ilvl w:val="0"/>
          <w:numId w:val="13"/>
        </w:numPr>
        <w:rPr>
          <w:rFonts w:ascii="Arial" w:hAnsi="Arial" w:cs="Arial"/>
          <w:bCs/>
        </w:rPr>
      </w:pPr>
      <w:r w:rsidRPr="005C409C">
        <w:rPr>
          <w:rFonts w:ascii="Arial" w:hAnsi="Arial" w:cs="Arial"/>
          <w:bCs/>
        </w:rPr>
        <w:t>Assessment (UG &amp; PGT)</w:t>
      </w:r>
    </w:p>
    <w:p w14:paraId="7A46A6E4" w14:textId="406DACE5" w:rsidR="00046AD3" w:rsidRPr="005C409C" w:rsidRDefault="00EC29E3" w:rsidP="006070B0">
      <w:pPr>
        <w:pStyle w:val="ListParagraph"/>
        <w:numPr>
          <w:ilvl w:val="0"/>
          <w:numId w:val="1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Summative a</w:t>
      </w:r>
      <w:r w:rsidR="00046AD3" w:rsidRPr="005C409C">
        <w:rPr>
          <w:rFonts w:ascii="Arial" w:hAnsi="Arial" w:cs="Arial"/>
          <w:bCs/>
        </w:rPr>
        <w:t>ssessment arrangements and resources</w:t>
      </w:r>
    </w:p>
    <w:p w14:paraId="74200505" w14:textId="7826D02A" w:rsidR="0055581C" w:rsidRPr="005C409C" w:rsidRDefault="0055581C" w:rsidP="006070B0">
      <w:pPr>
        <w:pStyle w:val="ListParagraph"/>
        <w:numPr>
          <w:ilvl w:val="0"/>
          <w:numId w:val="13"/>
        </w:numPr>
        <w:rPr>
          <w:rFonts w:ascii="Arial" w:hAnsi="Arial" w:cs="Arial"/>
          <w:bCs/>
        </w:rPr>
      </w:pPr>
      <w:r w:rsidRPr="005C409C">
        <w:rPr>
          <w:rFonts w:ascii="Arial" w:hAnsi="Arial" w:cs="Arial"/>
          <w:bCs/>
        </w:rPr>
        <w:t>Arrangements for suspensions</w:t>
      </w:r>
    </w:p>
    <w:p w14:paraId="7137C13E" w14:textId="0ABD9695" w:rsidR="0055581C" w:rsidRPr="00B465D9" w:rsidRDefault="0055581C" w:rsidP="78A4621D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 w:rsidRPr="00B465D9">
        <w:rPr>
          <w:rFonts w:ascii="Arial" w:hAnsi="Arial" w:cs="Arial"/>
          <w:b/>
          <w:bCs/>
        </w:rPr>
        <w:t>Transitional arrangements (compulsory)</w:t>
      </w:r>
    </w:p>
    <w:p w14:paraId="680F62AC" w14:textId="77777777" w:rsidR="0055581C" w:rsidRPr="005C409C" w:rsidRDefault="0055581C" w:rsidP="006070B0">
      <w:pPr>
        <w:pStyle w:val="ListParagraph"/>
        <w:numPr>
          <w:ilvl w:val="0"/>
          <w:numId w:val="13"/>
        </w:numPr>
        <w:rPr>
          <w:rFonts w:ascii="Arial" w:hAnsi="Arial" w:cs="Arial"/>
          <w:bCs/>
        </w:rPr>
      </w:pPr>
      <w:r w:rsidRPr="005C409C">
        <w:rPr>
          <w:rFonts w:ascii="Arial" w:hAnsi="Arial" w:cs="Arial"/>
          <w:bCs/>
        </w:rPr>
        <w:t>Facilities and other physical resources</w:t>
      </w:r>
    </w:p>
    <w:p w14:paraId="62D3625D" w14:textId="77777777" w:rsidR="0055581C" w:rsidRPr="005C409C" w:rsidRDefault="0055581C" w:rsidP="006070B0">
      <w:pPr>
        <w:pStyle w:val="ListParagraph"/>
        <w:numPr>
          <w:ilvl w:val="0"/>
          <w:numId w:val="13"/>
        </w:numPr>
        <w:rPr>
          <w:rFonts w:ascii="Arial" w:hAnsi="Arial" w:cs="Arial"/>
          <w:bCs/>
        </w:rPr>
      </w:pPr>
      <w:r w:rsidRPr="005C409C">
        <w:rPr>
          <w:rFonts w:ascii="Arial" w:hAnsi="Arial" w:cs="Arial"/>
          <w:bCs/>
        </w:rPr>
        <w:t>Recruitment and admissions</w:t>
      </w:r>
    </w:p>
    <w:p w14:paraId="35D38298" w14:textId="77777777" w:rsidR="0055581C" w:rsidRPr="005C409C" w:rsidRDefault="0055581C" w:rsidP="006070B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5C409C">
        <w:rPr>
          <w:rFonts w:ascii="Arial" w:hAnsi="Arial" w:cs="Arial"/>
          <w:bCs/>
        </w:rPr>
        <w:t xml:space="preserve">Student numbers </w:t>
      </w:r>
      <w:r w:rsidRPr="005C409C">
        <w:rPr>
          <w:rFonts w:ascii="Arial" w:hAnsi="Arial" w:cs="Arial"/>
        </w:rPr>
        <w:t xml:space="preserve"> </w:t>
      </w:r>
    </w:p>
    <w:p w14:paraId="2A533037" w14:textId="77777777" w:rsidR="0055581C" w:rsidRPr="005C409C" w:rsidRDefault="0055581C" w:rsidP="006070B0">
      <w:pPr>
        <w:pStyle w:val="ListParagraph"/>
        <w:numPr>
          <w:ilvl w:val="0"/>
          <w:numId w:val="13"/>
        </w:numPr>
        <w:rPr>
          <w:rFonts w:ascii="Arial" w:hAnsi="Arial" w:cs="Arial"/>
          <w:bCs/>
        </w:rPr>
      </w:pPr>
      <w:r w:rsidRPr="005C409C">
        <w:rPr>
          <w:rFonts w:ascii="Arial" w:hAnsi="Arial" w:cs="Arial"/>
          <w:bCs/>
        </w:rPr>
        <w:t xml:space="preserve">Tuition fees and additional course costs  </w:t>
      </w:r>
    </w:p>
    <w:p w14:paraId="07B5C3D6" w14:textId="458EC499" w:rsidR="0055581C" w:rsidRPr="00B465D9" w:rsidRDefault="0055581C" w:rsidP="78A4621D">
      <w:pPr>
        <w:pStyle w:val="ListParagraph"/>
        <w:numPr>
          <w:ilvl w:val="0"/>
          <w:numId w:val="13"/>
        </w:numPr>
        <w:rPr>
          <w:rFonts w:ascii="Arial" w:eastAsia="Calibri" w:hAnsi="Arial" w:cs="Arial"/>
          <w:b/>
          <w:bCs/>
        </w:rPr>
      </w:pPr>
      <w:r w:rsidRPr="00B465D9">
        <w:rPr>
          <w:rFonts w:ascii="Arial" w:eastAsia="Calibri" w:hAnsi="Arial" w:cs="Arial"/>
          <w:b/>
          <w:bCs/>
        </w:rPr>
        <w:t xml:space="preserve">Consultation </w:t>
      </w:r>
      <w:r w:rsidRPr="00B465D9">
        <w:rPr>
          <w:rFonts w:ascii="Arial" w:hAnsi="Arial" w:cs="Arial"/>
          <w:b/>
          <w:bCs/>
        </w:rPr>
        <w:t>undertaken (compulsory)</w:t>
      </w:r>
    </w:p>
    <w:p w14:paraId="5D3AEB62" w14:textId="0641521C" w:rsidR="0055581C" w:rsidRPr="00B465D9" w:rsidRDefault="0055581C" w:rsidP="78A4621D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 w:rsidRPr="00B465D9">
        <w:rPr>
          <w:rFonts w:ascii="Arial" w:hAnsi="Arial" w:cs="Arial"/>
          <w:b/>
          <w:bCs/>
        </w:rPr>
        <w:t>Documentation to be attached (compulsory)</w:t>
      </w:r>
    </w:p>
    <w:p w14:paraId="05EDD3B4" w14:textId="77777777" w:rsidR="0055581C" w:rsidRPr="005C409C" w:rsidRDefault="0055581C" w:rsidP="3DC8B1D3">
      <w:pPr>
        <w:rPr>
          <w:rFonts w:ascii="Arial" w:eastAsia="Calibri" w:hAnsi="Arial" w:cs="Arial"/>
          <w:color w:val="000000" w:themeColor="text1"/>
        </w:rPr>
      </w:pPr>
    </w:p>
    <w:tbl>
      <w:tblPr>
        <w:tblStyle w:val="TableGrid"/>
        <w:tblW w:w="9776" w:type="dxa"/>
        <w:tblLayout w:type="fixed"/>
        <w:tblLook w:val="06A0" w:firstRow="1" w:lastRow="0" w:firstColumn="1" w:lastColumn="0" w:noHBand="1" w:noVBand="1"/>
      </w:tblPr>
      <w:tblGrid>
        <w:gridCol w:w="9776"/>
      </w:tblGrid>
      <w:tr w:rsidR="00F2172C" w:rsidRPr="005C409C" w14:paraId="76C8670C" w14:textId="77777777" w:rsidTr="0B549E7C">
        <w:trPr>
          <w:trHeight w:val="300"/>
        </w:trPr>
        <w:tc>
          <w:tcPr>
            <w:tcW w:w="9776" w:type="dxa"/>
          </w:tcPr>
          <w:p w14:paraId="641CCB54" w14:textId="651FC6EE" w:rsidR="00F2172C" w:rsidRPr="005C409C" w:rsidRDefault="1801868C" w:rsidP="78A4621D">
            <w:pPr>
              <w:pStyle w:val="ListParagraph"/>
              <w:numPr>
                <w:ilvl w:val="0"/>
                <w:numId w:val="41"/>
              </w:numPr>
              <w:spacing w:after="120" w:line="259" w:lineRule="auto"/>
              <w:ind w:left="714" w:hanging="357"/>
              <w:rPr>
                <w:rFonts w:ascii="Arial" w:hAnsi="Arial" w:cs="Arial"/>
                <w:b/>
                <w:bCs/>
              </w:rPr>
            </w:pPr>
            <w:r w:rsidRPr="78A4621D">
              <w:rPr>
                <w:rFonts w:ascii="Arial" w:hAnsi="Arial" w:cs="Arial"/>
                <w:b/>
                <w:bCs/>
              </w:rPr>
              <w:t>Summary of change</w:t>
            </w:r>
            <w:r w:rsidR="4284DFCE" w:rsidRPr="78A4621D">
              <w:rPr>
                <w:rFonts w:ascii="Arial" w:hAnsi="Arial" w:cs="Arial"/>
                <w:b/>
                <w:bCs/>
              </w:rPr>
              <w:t xml:space="preserve"> (compulsory)</w:t>
            </w:r>
          </w:p>
          <w:p w14:paraId="6E7C1F83" w14:textId="29BC7503" w:rsidR="008407A0" w:rsidRDefault="1801868C" w:rsidP="7BECCE3D">
            <w:pPr>
              <w:rPr>
                <w:rFonts w:ascii="Arial" w:hAnsi="Arial" w:cs="Arial"/>
              </w:rPr>
            </w:pPr>
            <w:r w:rsidRPr="78A4621D">
              <w:rPr>
                <w:rFonts w:ascii="Arial" w:hAnsi="Arial" w:cs="Arial"/>
              </w:rPr>
              <w:t xml:space="preserve">Provide </w:t>
            </w:r>
            <w:r w:rsidR="00B465D9">
              <w:rPr>
                <w:rFonts w:ascii="Arial" w:hAnsi="Arial" w:cs="Arial"/>
              </w:rPr>
              <w:t xml:space="preserve">an overview </w:t>
            </w:r>
            <w:r w:rsidRPr="78A4621D">
              <w:rPr>
                <w:rFonts w:ascii="Arial" w:hAnsi="Arial" w:cs="Arial"/>
              </w:rPr>
              <w:t xml:space="preserve">of the </w:t>
            </w:r>
            <w:r w:rsidR="1E2F39E0" w:rsidRPr="78A4621D">
              <w:rPr>
                <w:rFonts w:ascii="Arial" w:hAnsi="Arial" w:cs="Arial"/>
              </w:rPr>
              <w:t xml:space="preserve">proposed </w:t>
            </w:r>
            <w:r w:rsidRPr="78A4621D">
              <w:rPr>
                <w:rFonts w:ascii="Arial" w:hAnsi="Arial" w:cs="Arial"/>
              </w:rPr>
              <w:t>change</w:t>
            </w:r>
            <w:r w:rsidR="2D54D66D" w:rsidRPr="78A4621D">
              <w:rPr>
                <w:rFonts w:ascii="Arial" w:hAnsi="Arial" w:cs="Arial"/>
              </w:rPr>
              <w:t>(</w:t>
            </w:r>
            <w:r w:rsidRPr="78A4621D">
              <w:rPr>
                <w:rFonts w:ascii="Arial" w:hAnsi="Arial" w:cs="Arial"/>
              </w:rPr>
              <w:t>s</w:t>
            </w:r>
            <w:r w:rsidR="3A164235" w:rsidRPr="78A4621D">
              <w:rPr>
                <w:rFonts w:ascii="Arial" w:hAnsi="Arial" w:cs="Arial"/>
              </w:rPr>
              <w:t>)</w:t>
            </w:r>
            <w:r w:rsidRPr="78A4621D">
              <w:rPr>
                <w:rFonts w:ascii="Arial" w:hAnsi="Arial" w:cs="Arial"/>
              </w:rPr>
              <w:t xml:space="preserve"> including</w:t>
            </w:r>
            <w:r w:rsidR="4C9CEE14" w:rsidRPr="78A4621D">
              <w:rPr>
                <w:rFonts w:ascii="Arial" w:hAnsi="Arial" w:cs="Arial"/>
              </w:rPr>
              <w:t>:</w:t>
            </w:r>
          </w:p>
          <w:p w14:paraId="71863AA8" w14:textId="402F6121" w:rsidR="008407A0" w:rsidRPr="008407A0" w:rsidRDefault="1B24C4DC" w:rsidP="008407A0">
            <w:pPr>
              <w:pStyle w:val="ListParagraph"/>
              <w:numPr>
                <w:ilvl w:val="0"/>
                <w:numId w:val="44"/>
              </w:num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78A4621D">
              <w:rPr>
                <w:rFonts w:ascii="Arial" w:hAnsi="Arial" w:cs="Arial"/>
              </w:rPr>
              <w:t xml:space="preserve">An outline of the change(s) relative to the current course </w:t>
            </w:r>
          </w:p>
          <w:p w14:paraId="0578360B" w14:textId="7A84D3F6" w:rsidR="008407A0" w:rsidRPr="008407A0" w:rsidRDefault="7B19C9BA" w:rsidP="78A4621D">
            <w:pPr>
              <w:pStyle w:val="ListParagraph"/>
              <w:numPr>
                <w:ilvl w:val="0"/>
                <w:numId w:val="44"/>
              </w:numPr>
              <w:rPr>
                <w:rFonts w:ascii="Arial" w:eastAsia="Times New Roman" w:hAnsi="Arial" w:cs="Arial"/>
                <w:lang w:eastAsia="en-GB"/>
              </w:rPr>
            </w:pPr>
            <w:r w:rsidRPr="78A4621D">
              <w:rPr>
                <w:rFonts w:ascii="Arial" w:eastAsia="Times New Roman" w:hAnsi="Arial" w:cs="Arial"/>
                <w:lang w:eastAsia="en-GB"/>
              </w:rPr>
              <w:t>W</w:t>
            </w:r>
            <w:r w:rsidR="4C9CEE14" w:rsidRPr="78A4621D">
              <w:rPr>
                <w:rFonts w:ascii="Arial" w:eastAsia="Times New Roman" w:hAnsi="Arial" w:cs="Arial"/>
                <w:lang w:eastAsia="en-GB"/>
              </w:rPr>
              <w:t>hen the change will be effective from</w:t>
            </w:r>
          </w:p>
          <w:p w14:paraId="23FFF0BC" w14:textId="54C48D43" w:rsidR="008407A0" w:rsidRPr="008407A0" w:rsidRDefault="4871E28A" w:rsidP="008407A0">
            <w:pPr>
              <w:pStyle w:val="ListParagraph"/>
              <w:numPr>
                <w:ilvl w:val="0"/>
                <w:numId w:val="44"/>
              </w:num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78A4621D">
              <w:rPr>
                <w:rFonts w:ascii="Arial" w:hAnsi="Arial" w:cs="Arial"/>
              </w:rPr>
              <w:t>W</w:t>
            </w:r>
            <w:r w:rsidR="4C9CEE14" w:rsidRPr="78A4621D">
              <w:rPr>
                <w:rFonts w:ascii="Arial" w:hAnsi="Arial" w:cs="Arial"/>
              </w:rPr>
              <w:t xml:space="preserve">hich cohort entry year the change will apply to </w:t>
            </w:r>
          </w:p>
          <w:p w14:paraId="28C19623" w14:textId="136C17C9" w:rsidR="00F2172C" w:rsidRPr="008407A0" w:rsidRDefault="770200B7" w:rsidP="008407A0">
            <w:pPr>
              <w:pStyle w:val="ListParagraph"/>
              <w:numPr>
                <w:ilvl w:val="0"/>
                <w:numId w:val="44"/>
              </w:num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78A4621D">
              <w:rPr>
                <w:rFonts w:ascii="Arial" w:hAnsi="Arial" w:cs="Arial"/>
              </w:rPr>
              <w:t>T</w:t>
            </w:r>
            <w:r w:rsidR="4C9CEE14" w:rsidRPr="78A4621D">
              <w:rPr>
                <w:rFonts w:ascii="Arial" w:hAnsi="Arial" w:cs="Arial"/>
              </w:rPr>
              <w:t xml:space="preserve">he year of the course the change </w:t>
            </w:r>
            <w:proofErr w:type="gramStart"/>
            <w:r w:rsidR="4C9CEE14" w:rsidRPr="78A4621D">
              <w:rPr>
                <w:rFonts w:ascii="Arial" w:hAnsi="Arial" w:cs="Arial"/>
              </w:rPr>
              <w:t>affects</w:t>
            </w:r>
            <w:proofErr w:type="gramEnd"/>
          </w:p>
          <w:p w14:paraId="66EBBA2C" w14:textId="34D948B2" w:rsidR="008407A0" w:rsidRPr="008407A0" w:rsidRDefault="46BBEF07" w:rsidP="78A4621D">
            <w:pPr>
              <w:pStyle w:val="ListParagraph"/>
              <w:numPr>
                <w:ilvl w:val="0"/>
                <w:numId w:val="44"/>
              </w:numPr>
              <w:rPr>
                <w:rFonts w:ascii="Arial" w:eastAsia="Times New Roman" w:hAnsi="Arial" w:cs="Arial"/>
                <w:lang w:eastAsia="en-GB"/>
              </w:rPr>
            </w:pPr>
            <w:r w:rsidRPr="78A4621D">
              <w:rPr>
                <w:rFonts w:ascii="Arial" w:eastAsia="Times New Roman" w:hAnsi="Arial" w:cs="Arial"/>
                <w:lang w:eastAsia="en-GB"/>
              </w:rPr>
              <w:t>W</w:t>
            </w:r>
            <w:r w:rsidR="4C9CEE14" w:rsidRPr="78A4621D">
              <w:rPr>
                <w:rFonts w:ascii="Arial" w:eastAsia="Times New Roman" w:hAnsi="Arial" w:cs="Arial"/>
                <w:lang w:eastAsia="en-GB"/>
              </w:rPr>
              <w:t>hether the change impacts students who have already started the course</w:t>
            </w:r>
          </w:p>
          <w:p w14:paraId="61625D8B" w14:textId="22807F6E" w:rsidR="00F2172C" w:rsidRPr="005C409C" w:rsidRDefault="00F2172C" w:rsidP="280CE53A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06128A41" w14:textId="7D6A9134" w:rsidR="00F2172C" w:rsidRPr="005C409C" w:rsidRDefault="4BCD43A6" w:rsidP="280CE53A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Indicative word count: </w:t>
            </w:r>
            <w:r w:rsidR="20FFC2A8"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>5</w:t>
            </w:r>
            <w:r w:rsidR="2D834D34"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>00-</w:t>
            </w:r>
            <w:r w:rsidR="028C9095"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>10</w:t>
            </w:r>
            <w:r w:rsidR="104B9FBD"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>00</w:t>
            </w:r>
            <w:r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words</w:t>
            </w:r>
          </w:p>
          <w:p w14:paraId="002A8A4C" w14:textId="5C8072A2" w:rsidR="00F2172C" w:rsidRPr="005C409C" w:rsidRDefault="00F2172C" w:rsidP="280CE53A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F2172C" w:rsidRPr="005C409C" w14:paraId="5474F07B" w14:textId="77777777" w:rsidTr="0B549E7C">
        <w:trPr>
          <w:trHeight w:val="300"/>
        </w:trPr>
        <w:tc>
          <w:tcPr>
            <w:tcW w:w="9776" w:type="dxa"/>
          </w:tcPr>
          <w:p w14:paraId="067B82EC" w14:textId="3253C2AC" w:rsidR="00F2172C" w:rsidRPr="005C409C" w:rsidRDefault="1801868C" w:rsidP="78A4621D">
            <w:pPr>
              <w:pStyle w:val="ListParagraph"/>
              <w:numPr>
                <w:ilvl w:val="0"/>
                <w:numId w:val="41"/>
              </w:numPr>
              <w:spacing w:after="120" w:line="259" w:lineRule="auto"/>
              <w:ind w:left="714" w:hanging="357"/>
              <w:rPr>
                <w:rFonts w:ascii="Arial" w:hAnsi="Arial" w:cs="Arial"/>
                <w:b/>
                <w:bCs/>
              </w:rPr>
            </w:pPr>
            <w:r w:rsidRPr="78A4621D">
              <w:rPr>
                <w:rFonts w:ascii="Arial" w:hAnsi="Arial" w:cs="Arial"/>
                <w:b/>
                <w:bCs/>
              </w:rPr>
              <w:t>Academic grounds for change</w:t>
            </w:r>
            <w:r w:rsidR="40CFD77F" w:rsidRPr="78A4621D">
              <w:rPr>
                <w:rFonts w:ascii="Arial" w:hAnsi="Arial" w:cs="Arial"/>
                <w:b/>
                <w:bCs/>
              </w:rPr>
              <w:t xml:space="preserve"> (compulsory)</w:t>
            </w:r>
          </w:p>
          <w:p w14:paraId="7BBD95EE" w14:textId="5719A9B5" w:rsidR="00F2172C" w:rsidRPr="005C409C" w:rsidRDefault="00F2172C" w:rsidP="57F44800">
            <w:pPr>
              <w:rPr>
                <w:rFonts w:ascii="Arial" w:hAnsi="Arial" w:cs="Arial"/>
                <w:b/>
                <w:bCs/>
              </w:rPr>
            </w:pPr>
            <w:r w:rsidRPr="005C409C">
              <w:rPr>
                <w:rFonts w:ascii="Arial" w:hAnsi="Arial" w:cs="Arial"/>
              </w:rPr>
              <w:t>Outline the academic grounds for the proposed major change(s), including:</w:t>
            </w:r>
          </w:p>
          <w:p w14:paraId="114F97E6" w14:textId="58EB5867" w:rsidR="00F2172C" w:rsidRPr="005C409C" w:rsidRDefault="00B465D9" w:rsidP="006070B0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F2172C" w:rsidRPr="005C409C">
              <w:rPr>
                <w:rFonts w:ascii="Arial" w:hAnsi="Arial" w:cs="Arial"/>
              </w:rPr>
              <w:t xml:space="preserve">he context and rationale for making the proposed major change(s) </w:t>
            </w:r>
            <w:proofErr w:type="gramStart"/>
            <w:r w:rsidR="00F2172C" w:rsidRPr="005C409C">
              <w:rPr>
                <w:rFonts w:ascii="Arial" w:hAnsi="Arial" w:cs="Arial"/>
              </w:rPr>
              <w:t>at this time</w:t>
            </w:r>
            <w:proofErr w:type="gramEnd"/>
          </w:p>
          <w:p w14:paraId="15AAB7B0" w14:textId="62C4D230" w:rsidR="00F2172C" w:rsidRPr="005C409C" w:rsidRDefault="00B465D9" w:rsidP="006070B0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F2172C" w:rsidRPr="005C409C">
              <w:rPr>
                <w:rFonts w:ascii="Arial" w:hAnsi="Arial" w:cs="Arial"/>
              </w:rPr>
              <w:t>ow the proposed change(s) relates to existing provision, within the University and elsewhere, if appropriate/relevant</w:t>
            </w:r>
          </w:p>
          <w:p w14:paraId="39CDE8B1" w14:textId="74B9B4C8" w:rsidR="00F2172C" w:rsidRPr="005C409C" w:rsidRDefault="00B465D9" w:rsidP="006070B0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F2172C" w:rsidRPr="005C409C">
              <w:rPr>
                <w:rFonts w:ascii="Arial" w:hAnsi="Arial" w:cs="Arial"/>
              </w:rPr>
              <w:t>he strategic fit of the revised programme within the department/faculty, division and University</w:t>
            </w:r>
          </w:p>
          <w:p w14:paraId="53DE62C3" w14:textId="63F370C5" w:rsidR="00F2172C" w:rsidRPr="005C409C" w:rsidRDefault="00B465D9" w:rsidP="006070B0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F2172C" w:rsidRPr="005C409C">
              <w:rPr>
                <w:rFonts w:ascii="Arial" w:hAnsi="Arial" w:cs="Arial"/>
              </w:rPr>
              <w:t>ow, if at all, the proposed change(s) may affect demand for the course</w:t>
            </w:r>
          </w:p>
          <w:p w14:paraId="3C46F0E2" w14:textId="7B79D187" w:rsidR="00F2172C" w:rsidRPr="005C409C" w:rsidRDefault="00B465D9" w:rsidP="006070B0">
            <w:pPr>
              <w:numPr>
                <w:ilvl w:val="0"/>
                <w:numId w:val="29"/>
              </w:num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</w:rPr>
              <w:t>I</w:t>
            </w:r>
            <w:r w:rsidR="00F2172C" w:rsidRPr="005C409C">
              <w:rPr>
                <w:rFonts w:ascii="Arial" w:hAnsi="Arial" w:cs="Arial"/>
              </w:rPr>
              <w:t>f relevant, is</w:t>
            </w:r>
            <w:r w:rsidR="00F2172C" w:rsidRPr="005C409C">
              <w:rPr>
                <w:rFonts w:ascii="Arial" w:eastAsia="Times New Roman" w:hAnsi="Arial" w:cs="Arial"/>
                <w:lang w:eastAsia="en-GB"/>
              </w:rPr>
              <w:t xml:space="preserve"> there an awarding gap(s) for this programme</w:t>
            </w:r>
            <w:r w:rsidR="00F2172C" w:rsidRPr="005C409C">
              <w:rPr>
                <w:rStyle w:val="normaltextrun"/>
                <w:rFonts w:ascii="Arial" w:hAnsi="Arial" w:cs="Arial"/>
              </w:rPr>
              <w:t xml:space="preserve"> (Y</w:t>
            </w:r>
            <w:r>
              <w:rPr>
                <w:rStyle w:val="normaltextrun"/>
                <w:rFonts w:ascii="Arial" w:hAnsi="Arial" w:cs="Arial"/>
              </w:rPr>
              <w:t>es</w:t>
            </w:r>
            <w:r w:rsidR="00F2172C" w:rsidRPr="005C409C">
              <w:rPr>
                <w:rStyle w:val="normaltextrun"/>
                <w:rFonts w:ascii="Arial" w:hAnsi="Arial" w:cs="Arial"/>
              </w:rPr>
              <w:t>/N</w:t>
            </w:r>
            <w:r>
              <w:rPr>
                <w:rStyle w:val="normaltextrun"/>
                <w:rFonts w:ascii="Arial" w:hAnsi="Arial" w:cs="Arial"/>
              </w:rPr>
              <w:t>o</w:t>
            </w:r>
            <w:r w:rsidR="00F2172C" w:rsidRPr="005C409C">
              <w:rPr>
                <w:rStyle w:val="normaltextrun"/>
                <w:rFonts w:ascii="Arial" w:hAnsi="Arial" w:cs="Arial"/>
              </w:rPr>
              <w:t>/N</w:t>
            </w:r>
            <w:r>
              <w:rPr>
                <w:rStyle w:val="normaltextrun"/>
                <w:rFonts w:ascii="Arial" w:hAnsi="Arial" w:cs="Arial"/>
              </w:rPr>
              <w:t>ot known</w:t>
            </w:r>
            <w:r w:rsidR="00F2172C" w:rsidRPr="005C409C">
              <w:rPr>
                <w:rStyle w:val="normaltextrun"/>
                <w:rFonts w:ascii="Arial" w:hAnsi="Arial" w:cs="Arial"/>
              </w:rPr>
              <w:t>)? If yes,</w:t>
            </w:r>
            <w:r w:rsidR="00F2172C" w:rsidRPr="005C409C">
              <w:rPr>
                <w:rFonts w:ascii="Arial" w:eastAsia="Times New Roman" w:hAnsi="Arial" w:cs="Arial"/>
                <w:lang w:eastAsia="en-GB"/>
              </w:rPr>
              <w:t xml:space="preserve"> please provide a brief overview of how</w:t>
            </w:r>
            <w:r w:rsidR="005C409C">
              <w:rPr>
                <w:rFonts w:ascii="Arial" w:eastAsia="Times New Roman" w:hAnsi="Arial" w:cs="Arial"/>
                <w:lang w:eastAsia="en-GB"/>
              </w:rPr>
              <w:t>, if at all,</w:t>
            </w:r>
            <w:r w:rsidR="00F2172C" w:rsidRPr="005C409C">
              <w:rPr>
                <w:rFonts w:ascii="Arial" w:eastAsia="Times New Roman" w:hAnsi="Arial" w:cs="Arial"/>
                <w:lang w:eastAsia="en-GB"/>
              </w:rPr>
              <w:t xml:space="preserve"> the proposed change(s) may</w:t>
            </w:r>
            <w:r w:rsidR="005C409C">
              <w:rPr>
                <w:rFonts w:ascii="Arial" w:eastAsia="Times New Roman" w:hAnsi="Arial" w:cs="Arial"/>
                <w:lang w:eastAsia="en-GB"/>
              </w:rPr>
              <w:t xml:space="preserve"> have an</w:t>
            </w:r>
            <w:r w:rsidR="00F2172C" w:rsidRPr="005C409C">
              <w:rPr>
                <w:rFonts w:ascii="Arial" w:eastAsia="Times New Roman" w:hAnsi="Arial" w:cs="Arial"/>
                <w:lang w:eastAsia="en-GB"/>
              </w:rPr>
              <w:t xml:space="preserve"> impact on this.  </w:t>
            </w:r>
          </w:p>
          <w:p w14:paraId="0FADE547" w14:textId="4B5FFB82" w:rsidR="00F2172C" w:rsidRPr="005C409C" w:rsidRDefault="00F2172C" w:rsidP="57F44800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4D298D65" w14:textId="118FCBDF" w:rsidR="00F2172C" w:rsidRPr="005C409C" w:rsidRDefault="00F2172C" w:rsidP="010E04CB">
            <w:pPr>
              <w:spacing w:line="259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Indicative word count: </w:t>
            </w:r>
            <w:r w:rsidR="359C83E7"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>5</w:t>
            </w:r>
            <w:r w:rsidR="005C409C"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>00</w:t>
            </w:r>
            <w:r w:rsidR="60A99607"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>-1000</w:t>
            </w:r>
            <w:r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words</w:t>
            </w:r>
          </w:p>
          <w:p w14:paraId="77E26E09" w14:textId="7F0A0C62" w:rsidR="00F2172C" w:rsidRPr="005C409C" w:rsidRDefault="00F2172C" w:rsidP="010E04CB">
            <w:pPr>
              <w:spacing w:line="259" w:lineRule="auto"/>
              <w:rPr>
                <w:rFonts w:ascii="Arial" w:eastAsia="Times New Roman" w:hAnsi="Arial" w:cs="Arial"/>
                <w:b/>
                <w:bCs/>
                <w:color w:val="4472C4" w:themeColor="accent1"/>
                <w:lang w:eastAsia="en-GB"/>
              </w:rPr>
            </w:pPr>
          </w:p>
        </w:tc>
      </w:tr>
      <w:tr w:rsidR="00F2172C" w:rsidRPr="005C409C" w14:paraId="69F90B31" w14:textId="77777777" w:rsidTr="0B549E7C">
        <w:trPr>
          <w:trHeight w:val="300"/>
        </w:trPr>
        <w:tc>
          <w:tcPr>
            <w:tcW w:w="9776" w:type="dxa"/>
          </w:tcPr>
          <w:p w14:paraId="5420A630" w14:textId="069B740F" w:rsidR="00F2172C" w:rsidRPr="005C409C" w:rsidRDefault="1801868C" w:rsidP="78A4621D">
            <w:pPr>
              <w:pStyle w:val="ListParagraph"/>
              <w:numPr>
                <w:ilvl w:val="0"/>
                <w:numId w:val="41"/>
              </w:numPr>
              <w:spacing w:after="120" w:line="259" w:lineRule="auto"/>
              <w:ind w:left="714" w:hanging="357"/>
              <w:rPr>
                <w:rFonts w:ascii="Arial" w:hAnsi="Arial" w:cs="Arial"/>
                <w:b/>
                <w:bCs/>
              </w:rPr>
            </w:pPr>
            <w:r w:rsidRPr="78A4621D">
              <w:rPr>
                <w:rFonts w:ascii="Arial" w:hAnsi="Arial" w:cs="Arial"/>
                <w:b/>
                <w:bCs/>
              </w:rPr>
              <w:lastRenderedPageBreak/>
              <w:t>Overview of change</w:t>
            </w:r>
            <w:r w:rsidR="7241E83D" w:rsidRPr="78A4621D">
              <w:rPr>
                <w:rFonts w:ascii="Arial" w:hAnsi="Arial" w:cs="Arial"/>
                <w:b/>
                <w:bCs/>
              </w:rPr>
              <w:t xml:space="preserve"> (compulsory)</w:t>
            </w:r>
          </w:p>
          <w:p w14:paraId="2A060E3E" w14:textId="6BC0B0B4" w:rsidR="00F2172C" w:rsidRPr="005C409C" w:rsidRDefault="00F2172C" w:rsidP="280CE53A">
            <w:pPr>
              <w:rPr>
                <w:rFonts w:ascii="Arial" w:hAnsi="Arial" w:cs="Arial"/>
              </w:rPr>
            </w:pPr>
            <w:r w:rsidRPr="005C409C">
              <w:rPr>
                <w:rFonts w:ascii="Arial" w:hAnsi="Arial" w:cs="Arial"/>
              </w:rPr>
              <w:t>Please provide a comparison of the old and new versions of the course, preferably in tabular format. This should include:</w:t>
            </w:r>
          </w:p>
          <w:p w14:paraId="7A468DA3" w14:textId="352D7669" w:rsidR="00F2172C" w:rsidRPr="005C409C" w:rsidRDefault="00F2172C" w:rsidP="280CE53A">
            <w:pPr>
              <w:rPr>
                <w:rFonts w:ascii="Arial" w:hAnsi="Arial" w:cs="Arial"/>
                <w:b/>
                <w:bCs/>
              </w:rPr>
            </w:pPr>
          </w:p>
          <w:p w14:paraId="3DF449C1" w14:textId="3247D3D1" w:rsidR="00F2172C" w:rsidRPr="005C409C" w:rsidRDefault="00B465D9" w:rsidP="006070B0">
            <w:pPr>
              <w:pStyle w:val="ListParagraph"/>
              <w:numPr>
                <w:ilvl w:val="0"/>
                <w:numId w:val="34"/>
              </w:numPr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</w:t>
            </w:r>
            <w:r w:rsidR="00F2172C" w:rsidRPr="005C409C">
              <w:rPr>
                <w:rFonts w:ascii="Arial" w:eastAsia="Calibri" w:hAnsi="Arial" w:cs="Arial"/>
              </w:rPr>
              <w:t>hanges to teaching and/or assessment and/or course structure</w:t>
            </w:r>
          </w:p>
          <w:p w14:paraId="5AF936CA" w14:textId="727C4C25" w:rsidR="00F2172C" w:rsidRPr="005C409C" w:rsidRDefault="00B465D9" w:rsidP="006070B0">
            <w:pPr>
              <w:pStyle w:val="ListParagraph"/>
              <w:numPr>
                <w:ilvl w:val="0"/>
                <w:numId w:val="34"/>
              </w:numPr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</w:t>
            </w:r>
            <w:r w:rsidR="00F2172C" w:rsidRPr="005C409C">
              <w:rPr>
                <w:rFonts w:ascii="Arial" w:eastAsia="Calibri" w:hAnsi="Arial" w:cs="Arial"/>
              </w:rPr>
              <w:t>he award-level aims and learning outcomes; this should include reference to relevant subject benchmark statements and professional body or accreditation requirements</w:t>
            </w:r>
          </w:p>
          <w:p w14:paraId="040312B2" w14:textId="020A52B6" w:rsidR="00F2172C" w:rsidRPr="005C409C" w:rsidRDefault="00B465D9" w:rsidP="006070B0">
            <w:pPr>
              <w:pStyle w:val="ListParagraph"/>
              <w:numPr>
                <w:ilvl w:val="0"/>
                <w:numId w:val="34"/>
              </w:numPr>
              <w:spacing w:line="259" w:lineRule="auto"/>
              <w:rPr>
                <w:rFonts w:ascii="Arial" w:eastAsia="Calibri" w:hAnsi="Arial" w:cs="Arial"/>
              </w:rPr>
            </w:pPr>
            <w:r w:rsidRPr="64620389">
              <w:rPr>
                <w:rFonts w:ascii="Arial" w:eastAsia="Calibri" w:hAnsi="Arial" w:cs="Arial"/>
              </w:rPr>
              <w:t>T</w:t>
            </w:r>
            <w:r w:rsidR="00F2172C" w:rsidRPr="64620389">
              <w:rPr>
                <w:rFonts w:ascii="Arial" w:eastAsia="Calibri" w:hAnsi="Arial" w:cs="Arial"/>
              </w:rPr>
              <w:t xml:space="preserve">he award-level </w:t>
            </w:r>
            <w:r w:rsidR="3B0984F2" w:rsidRPr="00E16A83">
              <w:rPr>
                <w:rFonts w:ascii="Arial" w:eastAsia="Arial" w:hAnsi="Arial" w:cs="Arial"/>
              </w:rPr>
              <w:t>competence standards</w:t>
            </w:r>
            <w:r w:rsidR="00F2172C" w:rsidRPr="64620389">
              <w:rPr>
                <w:rFonts w:ascii="Arial" w:eastAsia="Calibri" w:hAnsi="Arial" w:cs="Arial"/>
              </w:rPr>
              <w:t xml:space="preserve"> (see</w:t>
            </w:r>
            <w:r w:rsidR="78D3A1AB" w:rsidRPr="64620389">
              <w:rPr>
                <w:rFonts w:ascii="Arial" w:eastAsia="Calibri" w:hAnsi="Arial" w:cs="Arial"/>
              </w:rPr>
              <w:t xml:space="preserve"> </w:t>
            </w:r>
            <w:hyperlink r:id="rId11" w:history="1">
              <w:r w:rsidR="00FD2E29" w:rsidRPr="008365E2">
                <w:rPr>
                  <w:rStyle w:val="Hyperlink"/>
                  <w:rFonts w:ascii="Arial" w:eastAsia="Calibri" w:hAnsi="Arial" w:cs="Arial"/>
                </w:rPr>
                <w:t>Examinations and Assessments Framework</w:t>
              </w:r>
            </w:hyperlink>
            <w:r w:rsidR="00FD2E29">
              <w:rPr>
                <w:rFonts w:ascii="Arial" w:eastAsia="Calibri" w:hAnsi="Arial" w:cs="Arial"/>
              </w:rPr>
              <w:t>, Annex D)</w:t>
            </w:r>
          </w:p>
          <w:p w14:paraId="7BE30397" w14:textId="2949A04B" w:rsidR="00F2172C" w:rsidRDefault="00CF24E1" w:rsidP="006070B0">
            <w:pPr>
              <w:pStyle w:val="ListParagraph"/>
              <w:numPr>
                <w:ilvl w:val="0"/>
                <w:numId w:val="34"/>
              </w:numPr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</w:t>
            </w:r>
            <w:r w:rsidR="00F2172C" w:rsidRPr="005C409C">
              <w:rPr>
                <w:rFonts w:ascii="Arial" w:eastAsia="Calibri" w:hAnsi="Arial" w:cs="Arial"/>
              </w:rPr>
              <w:t>hether the proposed change(s) will result in any changes to the current patterns of delivery, particularly if this includes teaching or assessment outside the standard 8-week/3-term structure, or changes to intensity of delivery (e.g. full-time to part-time, distance learning to in-person)</w:t>
            </w:r>
          </w:p>
          <w:p w14:paraId="2D0DFE0E" w14:textId="2AD8C7CC" w:rsidR="008407A0" w:rsidRPr="005C409C" w:rsidRDefault="00CF24E1" w:rsidP="006070B0">
            <w:pPr>
              <w:pStyle w:val="ListParagraph"/>
              <w:numPr>
                <w:ilvl w:val="0"/>
                <w:numId w:val="34"/>
              </w:numPr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</w:t>
            </w:r>
            <w:r w:rsidR="008407A0">
              <w:rPr>
                <w:rFonts w:ascii="Arial" w:eastAsia="Calibri" w:hAnsi="Arial" w:cs="Arial"/>
              </w:rPr>
              <w:t>hether the change affects PSRB accreditation (if relevant)</w:t>
            </w:r>
          </w:p>
          <w:p w14:paraId="038BEE79" w14:textId="77777777" w:rsidR="001C0EE1" w:rsidRPr="005C409C" w:rsidRDefault="001C0EE1" w:rsidP="280CE53A">
            <w:pPr>
              <w:rPr>
                <w:rFonts w:ascii="Arial" w:hAnsi="Arial" w:cs="Arial"/>
                <w:b/>
                <w:bCs/>
              </w:rPr>
            </w:pPr>
          </w:p>
          <w:p w14:paraId="3729A6F6" w14:textId="1930FC67" w:rsidR="708EA59D" w:rsidRPr="005C409C" w:rsidRDefault="708EA59D" w:rsidP="13F36963">
            <w:pPr>
              <w:spacing w:line="259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Indicative word count: </w:t>
            </w:r>
            <w:r w:rsidR="005C409C"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>1000</w:t>
            </w:r>
            <w:r w:rsidR="083513B8"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>-2000</w:t>
            </w:r>
            <w:r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words</w:t>
            </w:r>
          </w:p>
          <w:p w14:paraId="34F604B4" w14:textId="3DF06D6E" w:rsidR="13F36963" w:rsidRPr="005C409C" w:rsidRDefault="13F36963" w:rsidP="13F36963">
            <w:pPr>
              <w:rPr>
                <w:rFonts w:ascii="Arial" w:hAnsi="Arial" w:cs="Arial"/>
                <w:b/>
                <w:bCs/>
              </w:rPr>
            </w:pPr>
          </w:p>
          <w:p w14:paraId="242F084B" w14:textId="7855E2F4" w:rsidR="00F2172C" w:rsidRPr="005C409C" w:rsidRDefault="00F2172C" w:rsidP="280CE53A">
            <w:pPr>
              <w:rPr>
                <w:rFonts w:ascii="Arial" w:hAnsi="Arial" w:cs="Arial"/>
                <w:b/>
                <w:bCs/>
              </w:rPr>
            </w:pPr>
            <w:r w:rsidRPr="005C409C">
              <w:rPr>
                <w:rFonts w:ascii="Arial" w:hAnsi="Arial" w:cs="Arial"/>
                <w:b/>
                <w:bCs/>
              </w:rPr>
              <w:t>Guidance</w:t>
            </w:r>
            <w:r w:rsidR="43571D76" w:rsidRPr="005C409C">
              <w:rPr>
                <w:rFonts w:ascii="Arial" w:hAnsi="Arial" w:cs="Arial"/>
                <w:b/>
                <w:bCs/>
              </w:rPr>
              <w:t xml:space="preserve"> and resources</w:t>
            </w:r>
          </w:p>
          <w:p w14:paraId="0E5A7E17" w14:textId="1CAC727C" w:rsidR="00F2172C" w:rsidRPr="005C409C" w:rsidRDefault="1814C49A" w:rsidP="51A40C8A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b/>
                <w:bCs/>
                <w:color w:val="4472C4" w:themeColor="accent1"/>
              </w:rPr>
            </w:pPr>
            <w:hyperlink r:id="rId12">
              <w:r w:rsidRPr="005C409C">
                <w:rPr>
                  <w:rStyle w:val="Hyperlink"/>
                  <w:rFonts w:ascii="Arial" w:hAnsi="Arial" w:cs="Arial"/>
                  <w:b/>
                  <w:bCs/>
                </w:rPr>
                <w:t>Writing effective learning outcomes</w:t>
              </w:r>
            </w:hyperlink>
          </w:p>
          <w:p w14:paraId="18C15A4D" w14:textId="4FB9B475" w:rsidR="00F2172C" w:rsidRPr="005C409C" w:rsidRDefault="4DD96600" w:rsidP="51A40C8A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b/>
                <w:bCs/>
                <w:color w:val="4472C4" w:themeColor="accent1"/>
              </w:rPr>
            </w:pPr>
            <w:hyperlink r:id="rId13">
              <w:r w:rsidRPr="005C409C">
                <w:rPr>
                  <w:rStyle w:val="Hyperlink"/>
                  <w:rFonts w:ascii="Arial" w:hAnsi="Arial" w:cs="Arial"/>
                  <w:b/>
                  <w:bCs/>
                </w:rPr>
                <w:t>Inclusive teaching and learning</w:t>
              </w:r>
              <w:r w:rsidR="67372C50" w:rsidRPr="005C409C">
                <w:rPr>
                  <w:rStyle w:val="Hyperlink"/>
                  <w:rFonts w:ascii="Arial" w:hAnsi="Arial" w:cs="Arial"/>
                  <w:b/>
                  <w:bCs/>
                </w:rPr>
                <w:t xml:space="preserve"> at Oxford</w:t>
              </w:r>
            </w:hyperlink>
          </w:p>
          <w:p w14:paraId="36286A9D" w14:textId="3545C2C7" w:rsidR="00F2172C" w:rsidRPr="005C409C" w:rsidRDefault="5AEA6614" w:rsidP="51A40C8A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b/>
                <w:bCs/>
                <w:color w:val="4472C4" w:themeColor="accent1"/>
              </w:rPr>
            </w:pPr>
            <w:hyperlink r:id="rId14">
              <w:r w:rsidRPr="005C409C">
                <w:rPr>
                  <w:rStyle w:val="Hyperlink"/>
                  <w:rFonts w:ascii="Arial" w:hAnsi="Arial" w:cs="Arial"/>
                  <w:b/>
                  <w:bCs/>
                </w:rPr>
                <w:t>An introduction to inclusive teaching at Oxford (Canvas course)</w:t>
              </w:r>
            </w:hyperlink>
          </w:p>
          <w:p w14:paraId="4D8B18DA" w14:textId="1B437814" w:rsidR="00F2172C" w:rsidRPr="003252D3" w:rsidRDefault="003252D3" w:rsidP="51A40C8A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b/>
                <w:bCs/>
                <w:color w:val="4472C4" w:themeColor="accent1"/>
              </w:rPr>
            </w:pPr>
            <w:hyperlink r:id="rId15" w:history="1">
              <w:r w:rsidRPr="003252D3">
                <w:rPr>
                  <w:rStyle w:val="Hyperlink"/>
                  <w:rFonts w:ascii="Arial" w:eastAsia="Calibri" w:hAnsi="Arial" w:cs="Arial"/>
                  <w:b/>
                  <w:bCs/>
                </w:rPr>
                <w:t>Examinations and Assessments Framework</w:t>
              </w:r>
            </w:hyperlink>
          </w:p>
          <w:p w14:paraId="37FF2D3E" w14:textId="43227254" w:rsidR="00F2172C" w:rsidRPr="005C409C" w:rsidRDefault="00F2172C" w:rsidP="5BB1CFBC">
            <w:pPr>
              <w:rPr>
                <w:rFonts w:ascii="Arial" w:hAnsi="Arial" w:cs="Arial"/>
                <w:b/>
                <w:bCs/>
                <w:color w:val="4472C4" w:themeColor="accent1"/>
              </w:rPr>
            </w:pPr>
          </w:p>
        </w:tc>
      </w:tr>
      <w:tr w:rsidR="00F2172C" w:rsidRPr="005C409C" w14:paraId="5A397ED2" w14:textId="77777777" w:rsidTr="0B549E7C">
        <w:trPr>
          <w:trHeight w:val="300"/>
        </w:trPr>
        <w:tc>
          <w:tcPr>
            <w:tcW w:w="9776" w:type="dxa"/>
          </w:tcPr>
          <w:p w14:paraId="0B60C3F0" w14:textId="7DFB4775" w:rsidR="00F2172C" w:rsidRPr="00CD7C65" w:rsidRDefault="1801868C" w:rsidP="00CD7C65">
            <w:pPr>
              <w:pStyle w:val="ListParagraph"/>
              <w:numPr>
                <w:ilvl w:val="0"/>
                <w:numId w:val="41"/>
              </w:numPr>
              <w:spacing w:after="120"/>
              <w:rPr>
                <w:rFonts w:ascii="Arial" w:hAnsi="Arial" w:cs="Arial"/>
                <w:b/>
                <w:bCs/>
              </w:rPr>
            </w:pPr>
            <w:r w:rsidRPr="00CD7C65">
              <w:rPr>
                <w:rFonts w:ascii="Arial" w:hAnsi="Arial" w:cs="Arial"/>
                <w:b/>
                <w:bCs/>
              </w:rPr>
              <w:t>Course</w:t>
            </w:r>
            <w:r w:rsidR="00B465D9" w:rsidRPr="00CD7C65">
              <w:rPr>
                <w:rFonts w:ascii="Arial" w:hAnsi="Arial" w:cs="Arial"/>
                <w:b/>
                <w:bCs/>
              </w:rPr>
              <w:t xml:space="preserve"> (programme)</w:t>
            </w:r>
            <w:r w:rsidRPr="00CD7C65">
              <w:rPr>
                <w:rFonts w:ascii="Arial" w:hAnsi="Arial" w:cs="Arial"/>
                <w:b/>
                <w:bCs/>
              </w:rPr>
              <w:t xml:space="preserve"> design</w:t>
            </w:r>
            <w:r w:rsidR="173A4863" w:rsidRPr="00CD7C65">
              <w:rPr>
                <w:rFonts w:ascii="Arial" w:hAnsi="Arial" w:cs="Arial"/>
                <w:b/>
                <w:bCs/>
              </w:rPr>
              <w:t xml:space="preserve"> (compulsory)</w:t>
            </w:r>
          </w:p>
          <w:p w14:paraId="519C0ABF" w14:textId="38B393BA" w:rsidR="00F2172C" w:rsidRPr="005C409C" w:rsidRDefault="1801868C" w:rsidP="280CE53A">
            <w:pPr>
              <w:spacing w:line="259" w:lineRule="auto"/>
              <w:rPr>
                <w:rFonts w:ascii="Arial" w:eastAsia="Calibri" w:hAnsi="Arial" w:cs="Arial"/>
              </w:rPr>
            </w:pPr>
            <w:r w:rsidRPr="78A4621D">
              <w:rPr>
                <w:rFonts w:ascii="Arial" w:eastAsia="Calibri" w:hAnsi="Arial" w:cs="Arial"/>
              </w:rPr>
              <w:t>Describe the impact of the proposed change(s) on the course design, including:</w:t>
            </w:r>
          </w:p>
          <w:p w14:paraId="1417615E" w14:textId="116BD74F" w:rsidR="00F2172C" w:rsidRPr="005C409C" w:rsidRDefault="00CF24E1" w:rsidP="004676C8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</w:t>
            </w:r>
            <w:r w:rsidR="40605CC6" w:rsidRPr="78A4621D">
              <w:rPr>
                <w:rFonts w:ascii="Arial" w:eastAsia="Calibri" w:hAnsi="Arial" w:cs="Arial"/>
              </w:rPr>
              <w:t>he alignment of the proposed change(s) in relation to the</w:t>
            </w:r>
            <w:r w:rsidR="45A74E31" w:rsidRPr="78A4621D">
              <w:rPr>
                <w:rFonts w:ascii="Arial" w:eastAsia="Calibri" w:hAnsi="Arial" w:cs="Arial"/>
              </w:rPr>
              <w:t xml:space="preserve"> overall</w:t>
            </w:r>
            <w:r w:rsidR="40605CC6" w:rsidRPr="78A4621D">
              <w:rPr>
                <w:rFonts w:ascii="Arial" w:eastAsia="Calibri" w:hAnsi="Arial" w:cs="Arial"/>
              </w:rPr>
              <w:t xml:space="preserve"> </w:t>
            </w:r>
            <w:r w:rsidR="00B465D9">
              <w:rPr>
                <w:rFonts w:ascii="Arial" w:eastAsia="Calibri" w:hAnsi="Arial" w:cs="Arial"/>
              </w:rPr>
              <w:t>course</w:t>
            </w:r>
            <w:r w:rsidR="40605CC6" w:rsidRPr="78A4621D">
              <w:rPr>
                <w:rFonts w:ascii="Arial" w:eastAsia="Calibri" w:hAnsi="Arial" w:cs="Arial"/>
              </w:rPr>
              <w:t>-level aims</w:t>
            </w:r>
          </w:p>
          <w:p w14:paraId="25882811" w14:textId="4E25DED0" w:rsidR="00F2172C" w:rsidRPr="005C409C" w:rsidRDefault="00CF24E1" w:rsidP="004676C8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</w:t>
            </w:r>
            <w:r w:rsidR="00F2172C" w:rsidRPr="005C409C">
              <w:rPr>
                <w:rFonts w:ascii="Arial" w:eastAsia="Calibri" w:hAnsi="Arial" w:cs="Arial"/>
              </w:rPr>
              <w:t xml:space="preserve">ow the proposed major change(s) relates to inclusive educational practice on this </w:t>
            </w:r>
            <w:r w:rsidR="00B465D9">
              <w:rPr>
                <w:rFonts w:ascii="Arial" w:eastAsia="Calibri" w:hAnsi="Arial" w:cs="Arial"/>
              </w:rPr>
              <w:t>course</w:t>
            </w:r>
            <w:r w:rsidR="00F2172C" w:rsidRPr="005C409C">
              <w:rPr>
                <w:rFonts w:ascii="Arial" w:eastAsia="Calibri" w:hAnsi="Arial" w:cs="Arial"/>
              </w:rPr>
              <w:t xml:space="preserve"> and the mode(s) of teaching and learning (see</w:t>
            </w:r>
            <w:r w:rsidR="00E27353">
              <w:rPr>
                <w:rFonts w:ascii="Arial" w:eastAsia="Calibri" w:hAnsi="Arial" w:cs="Arial"/>
              </w:rPr>
              <w:t xml:space="preserve"> the</w:t>
            </w:r>
            <w:r w:rsidR="00F2172C" w:rsidRPr="005C409C">
              <w:rPr>
                <w:rFonts w:ascii="Arial" w:eastAsia="Calibri" w:hAnsi="Arial" w:cs="Arial"/>
                <w:b/>
                <w:bCs/>
              </w:rPr>
              <w:t xml:space="preserve"> </w:t>
            </w:r>
            <w:hyperlink r:id="rId16">
              <w:r w:rsidR="00F2172C" w:rsidRPr="005C409C">
                <w:rPr>
                  <w:rStyle w:val="Hyperlink"/>
                  <w:rFonts w:ascii="Arial" w:hAnsi="Arial" w:cs="Arial"/>
                  <w:bCs/>
                </w:rPr>
                <w:t>Disability Inclusion Statement</w:t>
              </w:r>
            </w:hyperlink>
            <w:r w:rsidR="00F2172C" w:rsidRPr="005C409C">
              <w:rPr>
                <w:rFonts w:ascii="Arial" w:eastAsia="Calibri" w:hAnsi="Arial" w:cs="Arial"/>
                <w:bCs/>
              </w:rPr>
              <w:t>)</w:t>
            </w:r>
          </w:p>
          <w:p w14:paraId="326884FD" w14:textId="7B305413" w:rsidR="00F2172C" w:rsidRPr="005C409C" w:rsidRDefault="00CF24E1" w:rsidP="004676C8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</w:t>
            </w:r>
            <w:r w:rsidR="00F2172C" w:rsidRPr="005C409C">
              <w:rPr>
                <w:rFonts w:ascii="Arial" w:eastAsia="Calibri" w:hAnsi="Arial" w:cs="Arial"/>
              </w:rPr>
              <w:t xml:space="preserve">ow the proposed change(s) will impact how the course embeds the development of students’ </w:t>
            </w:r>
            <w:r w:rsidR="00B465D9">
              <w:rPr>
                <w:rFonts w:ascii="Arial" w:eastAsia="Calibri" w:hAnsi="Arial" w:cs="Arial"/>
              </w:rPr>
              <w:t xml:space="preserve">academic </w:t>
            </w:r>
            <w:r w:rsidR="00F2172C" w:rsidRPr="005C409C">
              <w:rPr>
                <w:rFonts w:ascii="Arial" w:eastAsia="Calibri" w:hAnsi="Arial" w:cs="Arial"/>
              </w:rPr>
              <w:t>skills</w:t>
            </w:r>
          </w:p>
          <w:p w14:paraId="133D13EB" w14:textId="5CF32712" w:rsidR="00F2172C" w:rsidRPr="005C409C" w:rsidRDefault="00CF24E1" w:rsidP="004676C8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</w:t>
            </w:r>
            <w:r w:rsidR="00F2172C" w:rsidRPr="005C409C">
              <w:rPr>
                <w:rFonts w:ascii="Arial" w:eastAsia="Calibri" w:hAnsi="Arial" w:cs="Arial"/>
              </w:rPr>
              <w:t>ow the proposed change(s) will impact how employability is embedded within the design of the course – both within the curriculum and activities specific to the course which sit outside of the curriculum.</w:t>
            </w:r>
          </w:p>
          <w:p w14:paraId="6AC81D14" w14:textId="59B04E35" w:rsidR="00F2172C" w:rsidRPr="005C409C" w:rsidRDefault="00CF24E1" w:rsidP="004676C8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</w:t>
            </w:r>
            <w:r w:rsidR="1801868C" w:rsidRPr="78A4621D">
              <w:rPr>
                <w:rFonts w:ascii="Arial" w:eastAsia="Calibri" w:hAnsi="Arial" w:cs="Arial"/>
              </w:rPr>
              <w:t>n what way(s) the proposed change(s) will impact students’ learning experiences.</w:t>
            </w:r>
          </w:p>
          <w:p w14:paraId="060A52B5" w14:textId="284CF2E3" w:rsidR="00F2172C" w:rsidRPr="005C409C" w:rsidRDefault="00F2172C" w:rsidP="280CE53A">
            <w:pPr>
              <w:spacing w:line="259" w:lineRule="auto"/>
              <w:rPr>
                <w:rFonts w:ascii="Arial" w:eastAsia="Calibri" w:hAnsi="Arial" w:cs="Arial"/>
              </w:rPr>
            </w:pPr>
          </w:p>
          <w:p w14:paraId="4CFF67FC" w14:textId="414821D8" w:rsidR="00F2172C" w:rsidRPr="005C409C" w:rsidRDefault="00F2172C" w:rsidP="57F44800">
            <w:pPr>
              <w:spacing w:line="259" w:lineRule="auto"/>
              <w:rPr>
                <w:rFonts w:ascii="Arial" w:hAnsi="Arial" w:cs="Arial"/>
              </w:rPr>
            </w:pPr>
            <w:r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Indicative word count: </w:t>
            </w:r>
            <w:r w:rsidR="008407A0"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>1000</w:t>
            </w:r>
            <w:r w:rsidR="292CF744"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>-2000</w:t>
            </w:r>
            <w:r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words</w:t>
            </w:r>
          </w:p>
          <w:p w14:paraId="2A25C25D" w14:textId="0F2941D0" w:rsidR="00F2172C" w:rsidRPr="005C409C" w:rsidRDefault="00F2172C" w:rsidP="57F44800">
            <w:pPr>
              <w:rPr>
                <w:rFonts w:ascii="Arial" w:hAnsi="Arial" w:cs="Arial"/>
              </w:rPr>
            </w:pPr>
          </w:p>
          <w:p w14:paraId="40673C99" w14:textId="7855E2F4" w:rsidR="64D68004" w:rsidRPr="005C409C" w:rsidRDefault="64D68004" w:rsidP="51A40C8A">
            <w:pPr>
              <w:rPr>
                <w:rFonts w:ascii="Arial" w:hAnsi="Arial" w:cs="Arial"/>
                <w:b/>
                <w:bCs/>
              </w:rPr>
            </w:pPr>
            <w:r w:rsidRPr="005C409C">
              <w:rPr>
                <w:rFonts w:ascii="Arial" w:hAnsi="Arial" w:cs="Arial"/>
                <w:b/>
                <w:bCs/>
              </w:rPr>
              <w:t>Guidance and resources</w:t>
            </w:r>
          </w:p>
          <w:p w14:paraId="472115F8" w14:textId="08F913F8" w:rsidR="004676C8" w:rsidRPr="006712C8" w:rsidRDefault="004676C8" w:rsidP="004676C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color w:val="4471C4"/>
              </w:rPr>
            </w:pPr>
            <w:hyperlink r:id="rId17" w:history="1">
              <w:r w:rsidRPr="00E02F35">
                <w:rPr>
                  <w:rStyle w:val="Hyperlink"/>
                  <w:rFonts w:ascii="Arial" w:hAnsi="Arial" w:cs="Arial"/>
                  <w:b/>
                  <w:bCs/>
                </w:rPr>
                <w:t>Annex F</w:t>
              </w:r>
              <w:r w:rsidR="005B130A">
                <w:rPr>
                  <w:rStyle w:val="Hyperlink"/>
                  <w:rFonts w:ascii="Arial" w:hAnsi="Arial" w:cs="Arial"/>
                  <w:b/>
                  <w:bCs/>
                </w:rPr>
                <w:t>:</w:t>
              </w:r>
              <w:r w:rsidRPr="00E02F35">
                <w:rPr>
                  <w:rStyle w:val="Hyperlink"/>
                  <w:rFonts w:ascii="Arial" w:hAnsi="Arial" w:cs="Arial"/>
                  <w:b/>
                  <w:bCs/>
                </w:rPr>
                <w:t xml:space="preserve"> Glossary of terms (P&amp;G new courses)</w:t>
              </w:r>
            </w:hyperlink>
          </w:p>
          <w:p w14:paraId="34FF5066" w14:textId="215C2E9C" w:rsidR="64D68004" w:rsidRPr="005C409C" w:rsidRDefault="64D68004" w:rsidP="004676C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color w:val="4472C4" w:themeColor="accent1"/>
              </w:rPr>
            </w:pPr>
            <w:hyperlink r:id="rId18">
              <w:r w:rsidRPr="005C409C">
                <w:rPr>
                  <w:rStyle w:val="Hyperlink"/>
                  <w:rFonts w:ascii="Arial" w:hAnsi="Arial" w:cs="Arial"/>
                  <w:b/>
                  <w:bCs/>
                </w:rPr>
                <w:t>Writing effective learning outcomes</w:t>
              </w:r>
            </w:hyperlink>
          </w:p>
          <w:p w14:paraId="50A54F9E" w14:textId="4FB9B475" w:rsidR="64D68004" w:rsidRPr="005C409C" w:rsidRDefault="64D68004" w:rsidP="004676C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color w:val="4472C4" w:themeColor="accent1"/>
              </w:rPr>
            </w:pPr>
            <w:hyperlink r:id="rId19">
              <w:r w:rsidRPr="005C409C">
                <w:rPr>
                  <w:rStyle w:val="Hyperlink"/>
                  <w:rFonts w:ascii="Arial" w:hAnsi="Arial" w:cs="Arial"/>
                  <w:b/>
                  <w:bCs/>
                </w:rPr>
                <w:t>Inclusive teaching and learning at Oxford</w:t>
              </w:r>
            </w:hyperlink>
          </w:p>
          <w:p w14:paraId="41A756ED" w14:textId="77777777" w:rsidR="001C38F1" w:rsidRPr="001C38F1" w:rsidRDefault="001C38F1" w:rsidP="004676C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color w:val="4472C4" w:themeColor="accent1"/>
              </w:rPr>
            </w:pPr>
            <w:hyperlink r:id="rId20" w:history="1">
              <w:r w:rsidRPr="003252D3">
                <w:rPr>
                  <w:rStyle w:val="Hyperlink"/>
                  <w:rFonts w:ascii="Arial" w:eastAsia="Calibri" w:hAnsi="Arial" w:cs="Arial"/>
                  <w:b/>
                  <w:bCs/>
                </w:rPr>
                <w:t>Examinations and Assessments Framework</w:t>
              </w:r>
            </w:hyperlink>
          </w:p>
          <w:p w14:paraId="3B66A6F6" w14:textId="64CA5838" w:rsidR="64D68004" w:rsidRPr="005C409C" w:rsidRDefault="64D68004" w:rsidP="004676C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color w:val="4472C4" w:themeColor="accent1"/>
              </w:rPr>
            </w:pPr>
            <w:hyperlink r:id="rId21">
              <w:r w:rsidRPr="005C409C">
                <w:rPr>
                  <w:rStyle w:val="Hyperlink"/>
                  <w:rFonts w:ascii="Arial" w:hAnsi="Arial" w:cs="Arial"/>
                  <w:b/>
                  <w:bCs/>
                </w:rPr>
                <w:t>Disability Inclusion Statement</w:t>
              </w:r>
            </w:hyperlink>
          </w:p>
          <w:p w14:paraId="6BD8338A" w14:textId="77777777" w:rsidR="00F2172C" w:rsidRDefault="00F2172C" w:rsidP="010E04CB">
            <w:pPr>
              <w:pStyle w:val="ListParagraph"/>
              <w:spacing w:line="259" w:lineRule="auto"/>
              <w:rPr>
                <w:rFonts w:ascii="Arial" w:eastAsia="Calibri" w:hAnsi="Arial" w:cs="Arial"/>
                <w:color w:val="4472C4" w:themeColor="accent1"/>
              </w:rPr>
            </w:pPr>
          </w:p>
          <w:p w14:paraId="48EDCB7A" w14:textId="77777777" w:rsidR="00A20B68" w:rsidRDefault="00A20B68" w:rsidP="010E04CB">
            <w:pPr>
              <w:pStyle w:val="ListParagraph"/>
              <w:spacing w:line="259" w:lineRule="auto"/>
              <w:rPr>
                <w:rFonts w:ascii="Arial" w:eastAsia="Calibri" w:hAnsi="Arial" w:cs="Arial"/>
                <w:color w:val="4472C4" w:themeColor="accent1"/>
              </w:rPr>
            </w:pPr>
          </w:p>
          <w:p w14:paraId="0C852582" w14:textId="603E1663" w:rsidR="00A20B68" w:rsidRPr="005C409C" w:rsidRDefault="00A20B68" w:rsidP="010E04CB">
            <w:pPr>
              <w:pStyle w:val="ListParagraph"/>
              <w:spacing w:line="259" w:lineRule="auto"/>
              <w:rPr>
                <w:rFonts w:ascii="Arial" w:eastAsia="Calibri" w:hAnsi="Arial" w:cs="Arial"/>
                <w:color w:val="4472C4" w:themeColor="accent1"/>
              </w:rPr>
            </w:pPr>
          </w:p>
        </w:tc>
      </w:tr>
      <w:tr w:rsidR="0023320E" w:rsidRPr="005C409C" w14:paraId="4FAEE5BD" w14:textId="77777777" w:rsidTr="0B549E7C">
        <w:trPr>
          <w:trHeight w:val="300"/>
        </w:trPr>
        <w:tc>
          <w:tcPr>
            <w:tcW w:w="9776" w:type="dxa"/>
          </w:tcPr>
          <w:p w14:paraId="3A7560E1" w14:textId="77777777" w:rsidR="0023320E" w:rsidRPr="005C409C" w:rsidRDefault="0023320E" w:rsidP="0023320E">
            <w:pPr>
              <w:pStyle w:val="ListParagraph"/>
              <w:numPr>
                <w:ilvl w:val="0"/>
                <w:numId w:val="41"/>
              </w:numPr>
              <w:spacing w:after="120" w:line="259" w:lineRule="auto"/>
              <w:ind w:left="714" w:hanging="357"/>
              <w:contextualSpacing w:val="0"/>
              <w:rPr>
                <w:rFonts w:ascii="Arial" w:hAnsi="Arial" w:cs="Arial"/>
                <w:b/>
                <w:bCs/>
              </w:rPr>
            </w:pPr>
            <w:r w:rsidRPr="005C409C">
              <w:rPr>
                <w:rFonts w:ascii="Arial" w:hAnsi="Arial" w:cs="Arial"/>
                <w:b/>
                <w:bCs/>
              </w:rPr>
              <w:t>Course organisation, administration and oversight</w:t>
            </w:r>
          </w:p>
          <w:p w14:paraId="441266B6" w14:textId="1F9DD07E" w:rsidR="0023320E" w:rsidRPr="00CF24E1" w:rsidRDefault="21727D7B" w:rsidP="00CF24E1">
            <w:pPr>
              <w:ind w:left="360"/>
              <w:rPr>
                <w:rFonts w:ascii="Arial" w:hAnsi="Arial" w:cs="Arial"/>
              </w:rPr>
            </w:pPr>
            <w:r w:rsidRPr="00CF24E1">
              <w:rPr>
                <w:rFonts w:ascii="Arial" w:eastAsia="Calibri" w:hAnsi="Arial" w:cs="Arial"/>
              </w:rPr>
              <w:lastRenderedPageBreak/>
              <w:t>Will</w:t>
            </w:r>
            <w:r w:rsidRPr="00CF24E1">
              <w:rPr>
                <w:rFonts w:ascii="Arial" w:hAnsi="Arial" w:cs="Arial"/>
              </w:rPr>
              <w:t xml:space="preserve"> the proposed change(s) require any changes to course organisation, administration, and/or oversight? Yes/No. If yes, provide brief details.</w:t>
            </w:r>
          </w:p>
          <w:p w14:paraId="10FB3F31" w14:textId="77777777" w:rsidR="0023320E" w:rsidRPr="00F96FA3" w:rsidRDefault="0023320E" w:rsidP="0023320E">
            <w:pPr>
              <w:rPr>
                <w:rFonts w:ascii="Arial" w:hAnsi="Arial" w:cs="Arial"/>
              </w:rPr>
            </w:pPr>
          </w:p>
          <w:p w14:paraId="7CC293D9" w14:textId="5B54B591" w:rsidR="0023320E" w:rsidRPr="004676C8" w:rsidRDefault="0023320E" w:rsidP="004676C8">
            <w:pPr>
              <w:spacing w:line="259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Indicative word count: </w:t>
            </w:r>
            <w:r w:rsidR="04E11846"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>4</w:t>
            </w:r>
            <w:r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>00</w:t>
            </w:r>
            <w:r w:rsidR="2A7128F3"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>-8000</w:t>
            </w:r>
            <w:r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words</w:t>
            </w:r>
          </w:p>
        </w:tc>
      </w:tr>
      <w:tr w:rsidR="00F2172C" w:rsidRPr="005C409C" w14:paraId="7B62C98F" w14:textId="77777777" w:rsidTr="0B549E7C">
        <w:trPr>
          <w:trHeight w:val="300"/>
        </w:trPr>
        <w:tc>
          <w:tcPr>
            <w:tcW w:w="9776" w:type="dxa"/>
          </w:tcPr>
          <w:p w14:paraId="69E2FD06" w14:textId="3D9A8959" w:rsidR="00F2172C" w:rsidRPr="005C409C" w:rsidRDefault="00F2172C" w:rsidP="005C409C">
            <w:pPr>
              <w:pStyle w:val="ListParagraph"/>
              <w:numPr>
                <w:ilvl w:val="0"/>
                <w:numId w:val="41"/>
              </w:numPr>
              <w:spacing w:after="120" w:line="259" w:lineRule="auto"/>
              <w:ind w:left="714" w:hanging="357"/>
              <w:contextualSpacing w:val="0"/>
              <w:rPr>
                <w:rFonts w:ascii="Arial" w:hAnsi="Arial" w:cs="Arial"/>
                <w:b/>
                <w:bCs/>
              </w:rPr>
            </w:pPr>
            <w:r w:rsidRPr="005C409C">
              <w:rPr>
                <w:rFonts w:ascii="Arial" w:hAnsi="Arial" w:cs="Arial"/>
                <w:b/>
                <w:bCs/>
              </w:rPr>
              <w:lastRenderedPageBreak/>
              <w:t>Teaching (UG &amp; PGT)</w:t>
            </w:r>
          </w:p>
          <w:p w14:paraId="69C8F062" w14:textId="0D624CF1" w:rsidR="00F2172C" w:rsidRPr="00D3653F" w:rsidRDefault="00F2172C" w:rsidP="006070B0">
            <w:pPr>
              <w:pStyle w:val="ListParagraph"/>
              <w:numPr>
                <w:ilvl w:val="0"/>
                <w:numId w:val="33"/>
              </w:numPr>
              <w:spacing w:line="259" w:lineRule="auto"/>
              <w:rPr>
                <w:rFonts w:ascii="Arial" w:eastAsia="Calibri" w:hAnsi="Arial" w:cs="Arial"/>
              </w:rPr>
            </w:pPr>
            <w:r w:rsidRPr="00D3653F">
              <w:rPr>
                <w:rFonts w:ascii="Arial" w:eastAsia="Calibri" w:hAnsi="Arial" w:cs="Arial"/>
              </w:rPr>
              <w:t>Does the proposed change(s) require associated change(s) to teaching approaches? Yes/No</w:t>
            </w:r>
          </w:p>
          <w:p w14:paraId="7A2293AD" w14:textId="0355232D" w:rsidR="00F2172C" w:rsidRPr="00D3653F" w:rsidRDefault="1801868C" w:rsidP="006070B0">
            <w:pPr>
              <w:pStyle w:val="ListParagraph"/>
              <w:numPr>
                <w:ilvl w:val="0"/>
                <w:numId w:val="33"/>
              </w:numPr>
              <w:spacing w:line="259" w:lineRule="auto"/>
              <w:rPr>
                <w:rFonts w:ascii="Arial" w:eastAsia="Calibri" w:hAnsi="Arial" w:cs="Arial"/>
              </w:rPr>
            </w:pPr>
            <w:r w:rsidRPr="78A4621D">
              <w:rPr>
                <w:rFonts w:ascii="Arial" w:eastAsia="Calibri" w:hAnsi="Arial" w:cs="Arial"/>
              </w:rPr>
              <w:t xml:space="preserve">If yes, describe the proposed change(s) to teaching and how this will impact students’ learning. Consider: </w:t>
            </w:r>
          </w:p>
          <w:p w14:paraId="4ABB665A" w14:textId="7B9601E4" w:rsidR="00F2172C" w:rsidRPr="00D3653F" w:rsidRDefault="00F2172C" w:rsidP="006070B0">
            <w:pPr>
              <w:pStyle w:val="ListParagraph"/>
              <w:numPr>
                <w:ilvl w:val="1"/>
                <w:numId w:val="33"/>
              </w:numPr>
              <w:spacing w:line="259" w:lineRule="auto"/>
              <w:rPr>
                <w:rFonts w:ascii="Arial" w:eastAsia="Calibri" w:hAnsi="Arial" w:cs="Arial"/>
              </w:rPr>
            </w:pPr>
            <w:r w:rsidRPr="00D3653F">
              <w:rPr>
                <w:rFonts w:ascii="Arial" w:eastAsia="Calibri" w:hAnsi="Arial" w:cs="Arial"/>
              </w:rPr>
              <w:t>whether teaching will be synchronous/asynchronous</w:t>
            </w:r>
          </w:p>
          <w:p w14:paraId="1B4C39CA" w14:textId="529D33D3" w:rsidR="00F2172C" w:rsidRPr="00D3653F" w:rsidRDefault="00CF24E1" w:rsidP="006070B0">
            <w:pPr>
              <w:pStyle w:val="ListParagraph"/>
              <w:numPr>
                <w:ilvl w:val="1"/>
                <w:numId w:val="33"/>
              </w:numPr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</w:t>
            </w:r>
            <w:r w:rsidR="5FFEB8DB" w:rsidRPr="78A4621D">
              <w:rPr>
                <w:rFonts w:ascii="Arial" w:eastAsia="Calibri" w:hAnsi="Arial" w:cs="Arial"/>
              </w:rPr>
              <w:t xml:space="preserve">tudents' </w:t>
            </w:r>
            <w:r w:rsidR="1801868C" w:rsidRPr="78A4621D">
              <w:rPr>
                <w:rFonts w:ascii="Arial" w:eastAsia="Calibri" w:hAnsi="Arial" w:cs="Arial"/>
              </w:rPr>
              <w:t xml:space="preserve">access to </w:t>
            </w:r>
            <w:r w:rsidR="2D178DAD" w:rsidRPr="78A4621D">
              <w:rPr>
                <w:rFonts w:ascii="Arial" w:eastAsia="Calibri" w:hAnsi="Arial" w:cs="Arial"/>
              </w:rPr>
              <w:t xml:space="preserve">learning </w:t>
            </w:r>
            <w:r w:rsidR="1801868C" w:rsidRPr="78A4621D">
              <w:rPr>
                <w:rFonts w:ascii="Arial" w:eastAsia="Calibri" w:hAnsi="Arial" w:cs="Arial"/>
              </w:rPr>
              <w:t>material</w:t>
            </w:r>
            <w:r>
              <w:rPr>
                <w:rFonts w:ascii="Arial" w:eastAsia="Calibri" w:hAnsi="Arial" w:cs="Arial"/>
              </w:rPr>
              <w:t>s</w:t>
            </w:r>
          </w:p>
          <w:p w14:paraId="25694236" w14:textId="379744CB" w:rsidR="00F2172C" w:rsidRPr="00D3653F" w:rsidRDefault="1801868C" w:rsidP="006070B0">
            <w:pPr>
              <w:pStyle w:val="ListParagraph"/>
              <w:numPr>
                <w:ilvl w:val="1"/>
                <w:numId w:val="33"/>
              </w:numPr>
              <w:spacing w:line="259" w:lineRule="auto"/>
              <w:rPr>
                <w:rFonts w:ascii="Arial" w:eastAsia="Calibri" w:hAnsi="Arial" w:cs="Arial"/>
              </w:rPr>
            </w:pPr>
            <w:r w:rsidRPr="78A4621D">
              <w:rPr>
                <w:rFonts w:ascii="Arial" w:eastAsia="Calibri" w:hAnsi="Arial" w:cs="Arial"/>
              </w:rPr>
              <w:t>how students will interact</w:t>
            </w:r>
            <w:r w:rsidR="5E5FDB54" w:rsidRPr="78A4621D">
              <w:rPr>
                <w:rFonts w:ascii="Arial" w:eastAsia="Calibri" w:hAnsi="Arial" w:cs="Arial"/>
              </w:rPr>
              <w:t xml:space="preserve"> with their tutors and peers</w:t>
            </w:r>
          </w:p>
          <w:p w14:paraId="1911FD3B" w14:textId="6BE5F025" w:rsidR="00F2172C" w:rsidRPr="00D3653F" w:rsidRDefault="00CF24E1" w:rsidP="006070B0">
            <w:pPr>
              <w:pStyle w:val="ListParagraph"/>
              <w:numPr>
                <w:ilvl w:val="1"/>
                <w:numId w:val="33"/>
              </w:numPr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</w:t>
            </w:r>
            <w:r w:rsidR="0C7EAC14" w:rsidRPr="78A4621D">
              <w:rPr>
                <w:rFonts w:ascii="Arial" w:eastAsia="Calibri" w:hAnsi="Arial" w:cs="Arial"/>
              </w:rPr>
              <w:t>he impact on students of studying in different time zones and how this will be managed through the teaching and summative assessment design</w:t>
            </w:r>
          </w:p>
          <w:p w14:paraId="3426AD44" w14:textId="2B261428" w:rsidR="00F2172C" w:rsidRPr="00D3653F" w:rsidRDefault="00F2172C" w:rsidP="57F44800">
            <w:pPr>
              <w:rPr>
                <w:rFonts w:ascii="Arial" w:hAnsi="Arial" w:cs="Arial"/>
              </w:rPr>
            </w:pPr>
          </w:p>
          <w:p w14:paraId="0CBCCF5C" w14:textId="3EBCD1D1" w:rsidR="00F2172C" w:rsidRPr="00D3653F" w:rsidRDefault="1801868C" w:rsidP="57F44800">
            <w:pPr>
              <w:spacing w:line="259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Indicative word count: </w:t>
            </w:r>
            <w:r w:rsidR="2A58D87F"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>5</w:t>
            </w:r>
            <w:r w:rsidR="3442565A"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>00-</w:t>
            </w:r>
            <w:r w:rsidR="2EA82D43"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>10</w:t>
            </w:r>
            <w:r w:rsidR="3442565A"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>00</w:t>
            </w:r>
            <w:r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words</w:t>
            </w:r>
          </w:p>
          <w:p w14:paraId="19BCE267" w14:textId="253DB6BB" w:rsidR="00F2172C" w:rsidRPr="00D3653F" w:rsidRDefault="00F2172C" w:rsidP="57F44800">
            <w:pPr>
              <w:rPr>
                <w:rFonts w:ascii="Arial" w:hAnsi="Arial" w:cs="Arial"/>
              </w:rPr>
            </w:pPr>
          </w:p>
          <w:p w14:paraId="48094A70" w14:textId="604DC616" w:rsidR="00F2172C" w:rsidRPr="00D3653F" w:rsidRDefault="00F2172C" w:rsidP="57F44800">
            <w:pPr>
              <w:rPr>
                <w:rFonts w:ascii="Arial" w:hAnsi="Arial" w:cs="Arial"/>
                <w:b/>
                <w:bCs/>
              </w:rPr>
            </w:pPr>
            <w:r w:rsidRPr="00D3653F">
              <w:rPr>
                <w:rFonts w:ascii="Arial" w:hAnsi="Arial" w:cs="Arial"/>
                <w:b/>
                <w:bCs/>
              </w:rPr>
              <w:t>Guidance</w:t>
            </w:r>
            <w:r w:rsidR="2A8753F2" w:rsidRPr="00D3653F">
              <w:rPr>
                <w:rFonts w:ascii="Arial" w:hAnsi="Arial" w:cs="Arial"/>
                <w:b/>
                <w:bCs/>
              </w:rPr>
              <w:t xml:space="preserve"> and resources</w:t>
            </w:r>
          </w:p>
          <w:p w14:paraId="564F3B2E" w14:textId="53B8AD8C" w:rsidR="00F2172C" w:rsidRPr="005C409C" w:rsidRDefault="2A8753F2" w:rsidP="51A40C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color w:val="4472C4" w:themeColor="accent1"/>
              </w:rPr>
            </w:pPr>
            <w:hyperlink r:id="rId22">
              <w:r w:rsidRPr="005C409C">
                <w:rPr>
                  <w:rStyle w:val="Hyperlink"/>
                  <w:rFonts w:ascii="Arial" w:hAnsi="Arial" w:cs="Arial"/>
                  <w:b/>
                  <w:bCs/>
                </w:rPr>
                <w:t>Inclusive teaching and learning at Oxford</w:t>
              </w:r>
            </w:hyperlink>
          </w:p>
          <w:p w14:paraId="77A98F77" w14:textId="37CDBD0C" w:rsidR="00F2172C" w:rsidRPr="005C409C" w:rsidRDefault="09DD5B54" w:rsidP="51A40C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color w:val="4472C4" w:themeColor="accent1"/>
              </w:rPr>
            </w:pPr>
            <w:hyperlink r:id="rId23">
              <w:r w:rsidRPr="005C409C">
                <w:rPr>
                  <w:rStyle w:val="Hyperlink"/>
                  <w:rFonts w:ascii="Arial" w:hAnsi="Arial" w:cs="Arial"/>
                  <w:b/>
                  <w:bCs/>
                </w:rPr>
                <w:t>Accessible teaching and learning at Oxford</w:t>
              </w:r>
            </w:hyperlink>
          </w:p>
          <w:p w14:paraId="2073E16D" w14:textId="77777777" w:rsidR="00F2172C" w:rsidRPr="00D3653F" w:rsidRDefault="6E02E8F2" w:rsidP="51A40C8A">
            <w:pPr>
              <w:pStyle w:val="ListParagraph"/>
              <w:numPr>
                <w:ilvl w:val="0"/>
                <w:numId w:val="7"/>
              </w:numPr>
              <w:rPr>
                <w:rStyle w:val="Hyperlink"/>
                <w:rFonts w:ascii="Arial" w:hAnsi="Arial" w:cs="Arial"/>
                <w:b/>
                <w:bCs/>
                <w:color w:val="4472C4" w:themeColor="accent1"/>
                <w:u w:val="none"/>
              </w:rPr>
            </w:pPr>
            <w:hyperlink r:id="rId24">
              <w:r w:rsidRPr="005C409C">
                <w:rPr>
                  <w:rStyle w:val="Hyperlink"/>
                  <w:rFonts w:ascii="Arial" w:hAnsi="Arial" w:cs="Arial"/>
                  <w:b/>
                  <w:bCs/>
                </w:rPr>
                <w:t>An introduction to inclusive teaching at Oxford (Canvas course)</w:t>
              </w:r>
            </w:hyperlink>
          </w:p>
          <w:p w14:paraId="4B1110A2" w14:textId="1F6929C3" w:rsidR="00D3653F" w:rsidRPr="00D3653F" w:rsidRDefault="00D3653F" w:rsidP="00D3653F">
            <w:pPr>
              <w:rPr>
                <w:rFonts w:ascii="Arial" w:hAnsi="Arial" w:cs="Arial"/>
                <w:b/>
                <w:bCs/>
                <w:color w:val="4472C4" w:themeColor="accent1"/>
              </w:rPr>
            </w:pPr>
          </w:p>
        </w:tc>
      </w:tr>
      <w:tr w:rsidR="0023320E" w:rsidRPr="005C409C" w14:paraId="0824E441" w14:textId="77777777" w:rsidTr="0B549E7C">
        <w:trPr>
          <w:trHeight w:val="300"/>
        </w:trPr>
        <w:tc>
          <w:tcPr>
            <w:tcW w:w="9776" w:type="dxa"/>
          </w:tcPr>
          <w:p w14:paraId="05A600AA" w14:textId="77777777" w:rsidR="0023320E" w:rsidRPr="005C409C" w:rsidRDefault="0023320E" w:rsidP="0023320E">
            <w:pPr>
              <w:pStyle w:val="ListParagraph"/>
              <w:numPr>
                <w:ilvl w:val="0"/>
                <w:numId w:val="41"/>
              </w:numPr>
              <w:spacing w:after="120" w:line="259" w:lineRule="auto"/>
              <w:ind w:left="714" w:hanging="357"/>
              <w:contextualSpacing w:val="0"/>
              <w:rPr>
                <w:rFonts w:ascii="Arial" w:hAnsi="Arial" w:cs="Arial"/>
                <w:b/>
                <w:bCs/>
              </w:rPr>
            </w:pPr>
            <w:r w:rsidRPr="005C409C">
              <w:rPr>
                <w:rFonts w:ascii="Arial" w:hAnsi="Arial" w:cs="Arial"/>
                <w:b/>
                <w:bCs/>
              </w:rPr>
              <w:t>Teaching resources</w:t>
            </w:r>
          </w:p>
          <w:p w14:paraId="4C743147" w14:textId="77777777" w:rsidR="0023320E" w:rsidRPr="00F96FA3" w:rsidRDefault="0023320E" w:rsidP="0023320E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F96FA3">
              <w:rPr>
                <w:rFonts w:ascii="Arial" w:eastAsia="Calibri" w:hAnsi="Arial" w:cs="Arial"/>
              </w:rPr>
              <w:t>Does</w:t>
            </w:r>
            <w:r w:rsidRPr="00F96FA3">
              <w:rPr>
                <w:rFonts w:ascii="Arial" w:hAnsi="Arial" w:cs="Arial"/>
              </w:rPr>
              <w:t xml:space="preserve"> the proposed change(s) impact on teaching resources? Yes/No</w:t>
            </w:r>
          </w:p>
          <w:p w14:paraId="2093617D" w14:textId="77777777" w:rsidR="0023320E" w:rsidRPr="00F96FA3" w:rsidRDefault="0023320E" w:rsidP="0023320E">
            <w:pPr>
              <w:rPr>
                <w:rFonts w:ascii="Arial" w:hAnsi="Arial" w:cs="Arial"/>
              </w:rPr>
            </w:pPr>
          </w:p>
          <w:p w14:paraId="510FB314" w14:textId="18AD290E" w:rsidR="0023320E" w:rsidRPr="00F96FA3" w:rsidRDefault="21727D7B" w:rsidP="00CF24E1">
            <w:pPr>
              <w:rPr>
                <w:rFonts w:ascii="Arial" w:hAnsi="Arial" w:cs="Arial"/>
              </w:rPr>
            </w:pPr>
            <w:r w:rsidRPr="78A4621D">
              <w:rPr>
                <w:rFonts w:ascii="Arial" w:hAnsi="Arial" w:cs="Arial"/>
              </w:rPr>
              <w:t>If yes:</w:t>
            </w:r>
          </w:p>
          <w:p w14:paraId="6255E8B8" w14:textId="77777777" w:rsidR="0023320E" w:rsidRPr="00F96FA3" w:rsidRDefault="21727D7B" w:rsidP="00CF24E1">
            <w:pPr>
              <w:pStyle w:val="ListParagraph"/>
              <w:numPr>
                <w:ilvl w:val="0"/>
                <w:numId w:val="43"/>
              </w:numPr>
              <w:rPr>
                <w:rFonts w:ascii="Arial" w:eastAsia="Calibri" w:hAnsi="Arial" w:cs="Arial"/>
              </w:rPr>
            </w:pPr>
            <w:r w:rsidRPr="78A4621D">
              <w:rPr>
                <w:rFonts w:ascii="Arial" w:eastAsia="Calibri" w:hAnsi="Arial" w:cs="Arial"/>
              </w:rPr>
              <w:t xml:space="preserve">How will the new or altered teaching be provided? </w:t>
            </w:r>
          </w:p>
          <w:p w14:paraId="14CDCE9C" w14:textId="77777777" w:rsidR="0023320E" w:rsidRPr="00F96FA3" w:rsidRDefault="21727D7B" w:rsidP="00CF24E1">
            <w:pPr>
              <w:pStyle w:val="ListParagraph"/>
              <w:numPr>
                <w:ilvl w:val="0"/>
                <w:numId w:val="43"/>
              </w:numPr>
              <w:rPr>
                <w:rFonts w:ascii="Arial" w:eastAsia="Calibri" w:hAnsi="Arial" w:cs="Arial"/>
              </w:rPr>
            </w:pPr>
            <w:r w:rsidRPr="78A4621D">
              <w:rPr>
                <w:rFonts w:ascii="Arial" w:eastAsia="Calibri" w:hAnsi="Arial" w:cs="Arial"/>
              </w:rPr>
              <w:t xml:space="preserve">Have those expected to supply such teaching been consulted and indicated their willingness and availability to do so in the timescales which are proposed? </w:t>
            </w:r>
          </w:p>
          <w:p w14:paraId="367C0280" w14:textId="77777777" w:rsidR="0023320E" w:rsidRPr="00F96FA3" w:rsidRDefault="21727D7B" w:rsidP="00CF24E1">
            <w:pPr>
              <w:pStyle w:val="ListParagraph"/>
              <w:numPr>
                <w:ilvl w:val="0"/>
                <w:numId w:val="43"/>
              </w:numPr>
              <w:rPr>
                <w:rFonts w:ascii="Arial" w:eastAsia="Calibri" w:hAnsi="Arial" w:cs="Arial"/>
              </w:rPr>
            </w:pPr>
            <w:r w:rsidRPr="78A4621D">
              <w:rPr>
                <w:rFonts w:ascii="Arial" w:eastAsia="Calibri" w:hAnsi="Arial" w:cs="Arial"/>
              </w:rPr>
              <w:t xml:space="preserve">Will it be necessary to make any adjustments in other parts of the course or syllabus </w:t>
            </w:r>
            <w:proofErr w:type="gramStart"/>
            <w:r w:rsidRPr="78A4621D">
              <w:rPr>
                <w:rFonts w:ascii="Arial" w:eastAsia="Calibri" w:hAnsi="Arial" w:cs="Arial"/>
              </w:rPr>
              <w:t>in order to</w:t>
            </w:r>
            <w:proofErr w:type="gramEnd"/>
            <w:r w:rsidRPr="78A4621D">
              <w:rPr>
                <w:rFonts w:ascii="Arial" w:eastAsia="Calibri" w:hAnsi="Arial" w:cs="Arial"/>
              </w:rPr>
              <w:t xml:space="preserve"> release teaching resources for the proposed change(s)? </w:t>
            </w:r>
          </w:p>
          <w:p w14:paraId="4E78BB72" w14:textId="77777777" w:rsidR="0023320E" w:rsidRPr="00F96FA3" w:rsidRDefault="21727D7B" w:rsidP="00CF24E1">
            <w:pPr>
              <w:pStyle w:val="ListParagraph"/>
              <w:numPr>
                <w:ilvl w:val="0"/>
                <w:numId w:val="43"/>
              </w:numPr>
              <w:rPr>
                <w:rFonts w:ascii="Arial" w:eastAsia="Calibri" w:hAnsi="Arial" w:cs="Arial"/>
              </w:rPr>
            </w:pPr>
            <w:r w:rsidRPr="78A4621D">
              <w:rPr>
                <w:rFonts w:ascii="Arial" w:eastAsia="Calibri" w:hAnsi="Arial" w:cs="Arial"/>
              </w:rPr>
              <w:t xml:space="preserve">Are there any implications for the availability of resources for other courses within the division and across the University because of the proposed change(s)? </w:t>
            </w:r>
          </w:p>
          <w:p w14:paraId="08BBE12E" w14:textId="019B3A6B" w:rsidR="0023320E" w:rsidRPr="00F96FA3" w:rsidRDefault="21727D7B" w:rsidP="00CF24E1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78A4621D">
              <w:rPr>
                <w:rFonts w:ascii="Arial" w:eastAsia="Calibri" w:hAnsi="Arial" w:cs="Arial"/>
              </w:rPr>
              <w:t xml:space="preserve">Are there sufficient resources to allow for programmed </w:t>
            </w:r>
            <w:r w:rsidR="1A4DA547" w:rsidRPr="78A4621D">
              <w:rPr>
                <w:rFonts w:ascii="Arial" w:eastAsia="Calibri" w:hAnsi="Arial" w:cs="Arial"/>
              </w:rPr>
              <w:t xml:space="preserve">teaching staff </w:t>
            </w:r>
            <w:r w:rsidRPr="78A4621D">
              <w:rPr>
                <w:rFonts w:ascii="Arial" w:eastAsia="Calibri" w:hAnsi="Arial" w:cs="Arial"/>
              </w:rPr>
              <w:t xml:space="preserve">absences i.e. </w:t>
            </w:r>
            <w:proofErr w:type="gramStart"/>
            <w:r w:rsidRPr="78A4621D">
              <w:rPr>
                <w:rFonts w:ascii="Arial" w:eastAsia="Calibri" w:hAnsi="Arial" w:cs="Arial"/>
              </w:rPr>
              <w:t>as a result of</w:t>
            </w:r>
            <w:proofErr w:type="gramEnd"/>
            <w:r w:rsidRPr="78A4621D">
              <w:rPr>
                <w:rFonts w:ascii="Arial" w:eastAsia="Calibri" w:hAnsi="Arial" w:cs="Arial"/>
              </w:rPr>
              <w:t xml:space="preserve"> sabbatical leave? How will unanticipated absences be addressed?</w:t>
            </w:r>
          </w:p>
          <w:p w14:paraId="2ABA503E" w14:textId="77777777" w:rsidR="0023320E" w:rsidRPr="00F96FA3" w:rsidRDefault="0023320E" w:rsidP="0023320E">
            <w:pPr>
              <w:rPr>
                <w:rFonts w:ascii="Arial" w:hAnsi="Arial" w:cs="Arial"/>
              </w:rPr>
            </w:pPr>
          </w:p>
          <w:p w14:paraId="23EFFFF5" w14:textId="1599ED30" w:rsidR="0023320E" w:rsidRDefault="0023320E" w:rsidP="0023320E">
            <w:pPr>
              <w:spacing w:line="259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Indicative word count: </w:t>
            </w:r>
            <w:r w:rsidR="5D508CA4"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>5</w:t>
            </w:r>
            <w:r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>00</w:t>
            </w:r>
            <w:r w:rsidR="3F703887"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>-1000</w:t>
            </w:r>
            <w:r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words</w:t>
            </w:r>
          </w:p>
          <w:p w14:paraId="58BDE5C7" w14:textId="7FB027B3" w:rsidR="0023320E" w:rsidRPr="0023320E" w:rsidRDefault="0023320E" w:rsidP="0023320E">
            <w:pPr>
              <w:spacing w:line="259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</w:tr>
      <w:tr w:rsidR="0023320E" w:rsidRPr="005C409C" w14:paraId="056DBB49" w14:textId="77777777" w:rsidTr="0B549E7C">
        <w:trPr>
          <w:trHeight w:val="300"/>
        </w:trPr>
        <w:tc>
          <w:tcPr>
            <w:tcW w:w="9776" w:type="dxa"/>
          </w:tcPr>
          <w:p w14:paraId="56677BB2" w14:textId="4820FBFE" w:rsidR="0023320E" w:rsidRPr="005C409C" w:rsidRDefault="21727D7B" w:rsidP="78A4621D">
            <w:pPr>
              <w:pStyle w:val="ListParagraph"/>
              <w:numPr>
                <w:ilvl w:val="0"/>
                <w:numId w:val="41"/>
              </w:numPr>
              <w:spacing w:after="120" w:line="259" w:lineRule="auto"/>
              <w:ind w:left="714" w:hanging="357"/>
              <w:rPr>
                <w:rFonts w:ascii="Arial" w:hAnsi="Arial" w:cs="Arial"/>
                <w:b/>
                <w:bCs/>
              </w:rPr>
            </w:pPr>
            <w:r w:rsidRPr="78A4621D">
              <w:rPr>
                <w:rFonts w:ascii="Arial" w:hAnsi="Arial" w:cs="Arial"/>
                <w:b/>
                <w:bCs/>
              </w:rPr>
              <w:t xml:space="preserve">Assessment </w:t>
            </w:r>
            <w:r w:rsidR="16CD7B80" w:rsidRPr="78A4621D">
              <w:rPr>
                <w:rFonts w:ascii="Arial" w:hAnsi="Arial" w:cs="Arial"/>
                <w:b/>
                <w:bCs/>
              </w:rPr>
              <w:t xml:space="preserve">design </w:t>
            </w:r>
            <w:r w:rsidRPr="78A4621D">
              <w:rPr>
                <w:rFonts w:ascii="Arial" w:hAnsi="Arial" w:cs="Arial"/>
                <w:b/>
                <w:bCs/>
              </w:rPr>
              <w:t>(UG &amp; PGT)</w:t>
            </w:r>
          </w:p>
          <w:p w14:paraId="0BB992D5" w14:textId="0FFD4EE2" w:rsidR="00CF24E1" w:rsidRDefault="21727D7B" w:rsidP="00CF24E1">
            <w:pPr>
              <w:pStyle w:val="ListParagraph"/>
              <w:numPr>
                <w:ilvl w:val="0"/>
                <w:numId w:val="47"/>
              </w:numPr>
              <w:rPr>
                <w:rFonts w:ascii="Arial" w:eastAsia="Calibri" w:hAnsi="Arial" w:cs="Arial"/>
              </w:rPr>
            </w:pPr>
            <w:r w:rsidRPr="78A4621D">
              <w:rPr>
                <w:rFonts w:ascii="Arial" w:eastAsia="Calibri" w:hAnsi="Arial" w:cs="Arial"/>
              </w:rPr>
              <w:t>Does the proposed major change(s) involve a change(s) to summative assessment? Yes/No</w:t>
            </w:r>
          </w:p>
          <w:p w14:paraId="03C7F046" w14:textId="77777777" w:rsidR="00CF24E1" w:rsidRDefault="00CF24E1" w:rsidP="00CF24E1">
            <w:pPr>
              <w:pStyle w:val="ListParagraph"/>
              <w:rPr>
                <w:rFonts w:ascii="Arial" w:eastAsia="Calibri" w:hAnsi="Arial" w:cs="Arial"/>
              </w:rPr>
            </w:pPr>
          </w:p>
          <w:p w14:paraId="38BE070B" w14:textId="47FE0636" w:rsidR="0023320E" w:rsidRPr="00CF24E1" w:rsidRDefault="21727D7B" w:rsidP="00CF24E1">
            <w:pPr>
              <w:ind w:left="360"/>
              <w:rPr>
                <w:rFonts w:ascii="Arial" w:eastAsia="Calibri" w:hAnsi="Arial" w:cs="Arial"/>
              </w:rPr>
            </w:pPr>
            <w:r w:rsidRPr="00CF24E1">
              <w:rPr>
                <w:rFonts w:ascii="Arial" w:eastAsia="Calibri" w:hAnsi="Arial" w:cs="Arial"/>
              </w:rPr>
              <w:t>If yes:</w:t>
            </w:r>
          </w:p>
          <w:p w14:paraId="7DC74A77" w14:textId="47329455" w:rsidR="0023320E" w:rsidRPr="00D3653F" w:rsidRDefault="0023320E" w:rsidP="00CF24E1">
            <w:pPr>
              <w:pStyle w:val="ListParagraph"/>
              <w:numPr>
                <w:ilvl w:val="0"/>
                <w:numId w:val="47"/>
              </w:numPr>
              <w:rPr>
                <w:rFonts w:ascii="Arial" w:eastAsia="Calibri" w:hAnsi="Arial" w:cs="Arial"/>
              </w:rPr>
            </w:pPr>
            <w:r w:rsidRPr="00D3653F">
              <w:rPr>
                <w:rFonts w:ascii="Arial" w:eastAsia="Calibri" w:hAnsi="Arial" w:cs="Arial"/>
              </w:rPr>
              <w:t xml:space="preserve">Provide an assessment table/other visual representation for each year of the programme indicating formative &amp; summative assessment points, reassessments points, </w:t>
            </w:r>
            <w:r>
              <w:rPr>
                <w:rFonts w:ascii="Arial" w:eastAsia="Calibri" w:hAnsi="Arial" w:cs="Arial"/>
              </w:rPr>
              <w:t xml:space="preserve">assessment weightings, </w:t>
            </w:r>
            <w:r w:rsidRPr="00D3653F">
              <w:rPr>
                <w:rFonts w:ascii="Arial" w:eastAsia="Calibri" w:hAnsi="Arial" w:cs="Arial"/>
              </w:rPr>
              <w:t>exam boards,</w:t>
            </w:r>
            <w:r>
              <w:rPr>
                <w:rFonts w:ascii="Arial" w:eastAsia="Calibri" w:hAnsi="Arial" w:cs="Arial"/>
              </w:rPr>
              <w:t xml:space="preserve"> and progression hurdles and exit awards if applicable,</w:t>
            </w:r>
            <w:r w:rsidRPr="00D3653F">
              <w:rPr>
                <w:rFonts w:ascii="Arial" w:eastAsia="Calibri" w:hAnsi="Arial" w:cs="Arial"/>
              </w:rPr>
              <w:t xml:space="preserve"> highlighting the points of assessment change(s) (examples available on request) </w:t>
            </w:r>
          </w:p>
          <w:p w14:paraId="721C8320" w14:textId="2201B573" w:rsidR="0023320E" w:rsidRPr="00D3653F" w:rsidRDefault="21727D7B" w:rsidP="00CF24E1">
            <w:pPr>
              <w:pStyle w:val="ListParagraph"/>
              <w:numPr>
                <w:ilvl w:val="0"/>
                <w:numId w:val="47"/>
              </w:numPr>
              <w:rPr>
                <w:rFonts w:ascii="Arial" w:eastAsia="Calibri" w:hAnsi="Arial" w:cs="Arial"/>
              </w:rPr>
            </w:pPr>
            <w:r w:rsidRPr="78A4621D">
              <w:rPr>
                <w:rFonts w:ascii="Arial" w:eastAsia="Calibri" w:hAnsi="Arial" w:cs="Arial"/>
              </w:rPr>
              <w:t>Describe the impact of the proposed change(s) on the assessment structure, including:</w:t>
            </w:r>
          </w:p>
          <w:p w14:paraId="560E63B3" w14:textId="7701F6ED" w:rsidR="0023320E" w:rsidRPr="00D3653F" w:rsidRDefault="0023320E" w:rsidP="0023320E">
            <w:pPr>
              <w:pStyle w:val="ListParagraph"/>
              <w:numPr>
                <w:ilvl w:val="1"/>
                <w:numId w:val="11"/>
              </w:numPr>
              <w:spacing w:line="259" w:lineRule="auto"/>
              <w:rPr>
                <w:rFonts w:ascii="Arial" w:eastAsia="Calibri" w:hAnsi="Arial" w:cs="Arial"/>
              </w:rPr>
            </w:pPr>
            <w:r w:rsidRPr="00D3653F">
              <w:rPr>
                <w:rFonts w:ascii="Arial" w:eastAsia="Calibri" w:hAnsi="Arial" w:cs="Arial"/>
              </w:rPr>
              <w:t>the overall impact on students’ learning of the proposed change(s) to summative assessment (if relevant)</w:t>
            </w:r>
          </w:p>
          <w:p w14:paraId="731023C3" w14:textId="74C9A30B" w:rsidR="0023320E" w:rsidRPr="00D3653F" w:rsidRDefault="0023320E" w:rsidP="0023320E">
            <w:pPr>
              <w:pStyle w:val="ListParagraph"/>
              <w:numPr>
                <w:ilvl w:val="1"/>
                <w:numId w:val="11"/>
              </w:numPr>
              <w:spacing w:line="259" w:lineRule="auto"/>
              <w:rPr>
                <w:rFonts w:ascii="Arial" w:eastAsia="Calibri" w:hAnsi="Arial" w:cs="Arial"/>
              </w:rPr>
            </w:pPr>
            <w:r w:rsidRPr="00D3653F">
              <w:rPr>
                <w:rFonts w:ascii="Arial" w:eastAsia="Calibri" w:hAnsi="Arial" w:cs="Arial"/>
              </w:rPr>
              <w:t>the educational rationale for the summative assessment tasks/timing/conditions and the way(s) in which the proposed change(s) will impact these</w:t>
            </w:r>
          </w:p>
          <w:p w14:paraId="2E43C1E7" w14:textId="05C01C97" w:rsidR="0023320E" w:rsidRPr="00D3653F" w:rsidRDefault="0023320E" w:rsidP="0023320E">
            <w:pPr>
              <w:pStyle w:val="ListParagraph"/>
              <w:numPr>
                <w:ilvl w:val="1"/>
                <w:numId w:val="11"/>
              </w:numPr>
              <w:spacing w:line="259" w:lineRule="auto"/>
              <w:rPr>
                <w:rFonts w:ascii="Arial" w:eastAsia="Calibri" w:hAnsi="Arial" w:cs="Arial"/>
              </w:rPr>
            </w:pPr>
            <w:r w:rsidRPr="00D3653F">
              <w:rPr>
                <w:rFonts w:ascii="Arial" w:eastAsia="Calibri" w:hAnsi="Arial" w:cs="Arial"/>
              </w:rPr>
              <w:lastRenderedPageBreak/>
              <w:t>how the summative assessment aligns with the</w:t>
            </w:r>
            <w:r>
              <w:rPr>
                <w:rFonts w:ascii="Arial" w:eastAsia="Calibri" w:hAnsi="Arial" w:cs="Arial"/>
              </w:rPr>
              <w:t xml:space="preserve"> overall</w:t>
            </w:r>
            <w:r w:rsidRPr="00D3653F">
              <w:rPr>
                <w:rFonts w:ascii="Arial" w:eastAsia="Calibri" w:hAnsi="Arial" w:cs="Arial"/>
              </w:rPr>
              <w:t xml:space="preserve"> course learning outcomes and the way(s) in which the proposed change(s) will impact these</w:t>
            </w:r>
          </w:p>
          <w:p w14:paraId="42D22522" w14:textId="3A330D05" w:rsidR="0023320E" w:rsidRPr="00D3653F" w:rsidRDefault="21727D7B" w:rsidP="0023320E">
            <w:pPr>
              <w:pStyle w:val="ListParagraph"/>
              <w:numPr>
                <w:ilvl w:val="1"/>
                <w:numId w:val="11"/>
              </w:numPr>
              <w:spacing w:line="259" w:lineRule="auto"/>
              <w:rPr>
                <w:rFonts w:ascii="Arial" w:eastAsia="Calibri" w:hAnsi="Arial" w:cs="Arial"/>
              </w:rPr>
            </w:pPr>
            <w:r w:rsidRPr="78A4621D">
              <w:rPr>
                <w:rFonts w:ascii="Arial" w:eastAsia="Calibri" w:hAnsi="Arial" w:cs="Arial"/>
              </w:rPr>
              <w:t xml:space="preserve">the balance </w:t>
            </w:r>
            <w:r w:rsidR="68979A01" w:rsidRPr="78A4621D">
              <w:rPr>
                <w:rFonts w:ascii="Arial" w:eastAsia="Calibri" w:hAnsi="Arial" w:cs="Arial"/>
              </w:rPr>
              <w:t>and timing of</w:t>
            </w:r>
            <w:r w:rsidRPr="78A4621D">
              <w:rPr>
                <w:rFonts w:ascii="Arial" w:eastAsia="Calibri" w:hAnsi="Arial" w:cs="Arial"/>
              </w:rPr>
              <w:t xml:space="preserve"> formative/summative assessment and the way(s) in which the proposed change(s) will impact </w:t>
            </w:r>
            <w:r w:rsidR="2EAECB5A" w:rsidRPr="78A4621D">
              <w:rPr>
                <w:rFonts w:ascii="Arial" w:eastAsia="Calibri" w:hAnsi="Arial" w:cs="Arial"/>
              </w:rPr>
              <w:t>these</w:t>
            </w:r>
          </w:p>
          <w:p w14:paraId="36B00CB5" w14:textId="099E61EF" w:rsidR="0023320E" w:rsidRPr="00D3653F" w:rsidRDefault="0023320E" w:rsidP="0023320E">
            <w:pPr>
              <w:pStyle w:val="ListParagraph"/>
              <w:numPr>
                <w:ilvl w:val="1"/>
                <w:numId w:val="11"/>
              </w:numPr>
              <w:spacing w:line="259" w:lineRule="auto"/>
              <w:rPr>
                <w:rFonts w:ascii="Arial" w:eastAsia="Calibri" w:hAnsi="Arial" w:cs="Arial"/>
              </w:rPr>
            </w:pPr>
            <w:r w:rsidRPr="00D3653F">
              <w:rPr>
                <w:rFonts w:ascii="Arial" w:eastAsia="Calibri" w:hAnsi="Arial" w:cs="Arial"/>
              </w:rPr>
              <w:t>how the assessment/feedback design is inclusive and the way(s) in which the proposed change(s) will embed inclusive assessment/feedback further</w:t>
            </w:r>
          </w:p>
          <w:p w14:paraId="1B3E6D37" w14:textId="40140DF9" w:rsidR="0023320E" w:rsidRPr="00D3653F" w:rsidRDefault="0023320E" w:rsidP="0023320E">
            <w:pPr>
              <w:pStyle w:val="ListParagraph"/>
              <w:numPr>
                <w:ilvl w:val="1"/>
                <w:numId w:val="11"/>
              </w:numPr>
              <w:spacing w:line="259" w:lineRule="auto"/>
              <w:rPr>
                <w:rFonts w:ascii="Arial" w:eastAsia="Calibri" w:hAnsi="Arial" w:cs="Arial"/>
              </w:rPr>
            </w:pPr>
            <w:r w:rsidRPr="00D3653F">
              <w:rPr>
                <w:rFonts w:ascii="Arial" w:eastAsia="Calibri" w:hAnsi="Arial" w:cs="Arial"/>
              </w:rPr>
              <w:t>how summative assessments have been designed to minimise academic misconduct and the way(s) in which the proposed change(s) will impact this</w:t>
            </w:r>
          </w:p>
          <w:p w14:paraId="46F8A040" w14:textId="66CF71BB" w:rsidR="0023320E" w:rsidRPr="00D3653F" w:rsidRDefault="21727D7B" w:rsidP="00CF24E1">
            <w:pPr>
              <w:pStyle w:val="ListParagraph"/>
              <w:numPr>
                <w:ilvl w:val="0"/>
                <w:numId w:val="47"/>
              </w:numPr>
              <w:rPr>
                <w:rFonts w:ascii="Arial" w:eastAsia="Calibri" w:hAnsi="Arial" w:cs="Arial"/>
              </w:rPr>
            </w:pPr>
            <w:r w:rsidRPr="78A4621D">
              <w:rPr>
                <w:rFonts w:ascii="Arial" w:eastAsia="Calibri" w:hAnsi="Arial" w:cs="Arial"/>
              </w:rPr>
              <w:t>State whether the reassessment is a re-working of the first assessment attempt or a completely new question/assignment. Describe what support, if any, is available for the reassessment attempt.</w:t>
            </w:r>
          </w:p>
          <w:p w14:paraId="590BC423" w14:textId="3F4B068C" w:rsidR="0023320E" w:rsidRPr="00D3653F" w:rsidRDefault="21727D7B" w:rsidP="00CF24E1">
            <w:pPr>
              <w:pStyle w:val="ListParagraph"/>
              <w:numPr>
                <w:ilvl w:val="0"/>
                <w:numId w:val="47"/>
              </w:numPr>
              <w:rPr>
                <w:rFonts w:ascii="Arial" w:eastAsia="Calibri" w:hAnsi="Arial" w:cs="Arial"/>
              </w:rPr>
            </w:pPr>
            <w:r w:rsidRPr="78A4621D">
              <w:rPr>
                <w:rFonts w:ascii="Arial" w:eastAsia="Calibri" w:hAnsi="Arial" w:cs="Arial"/>
              </w:rPr>
              <w:t>Describe the opportunities for ‘in year’ re-sits of summative assessment and the impact of any proposed summative assessment change(s) upon re-sits</w:t>
            </w:r>
          </w:p>
          <w:p w14:paraId="4098A709" w14:textId="16459F5D" w:rsidR="0023320E" w:rsidRPr="00D3653F" w:rsidRDefault="21727D7B" w:rsidP="00CF24E1">
            <w:pPr>
              <w:pStyle w:val="ListParagraph"/>
              <w:numPr>
                <w:ilvl w:val="0"/>
                <w:numId w:val="47"/>
              </w:numPr>
              <w:rPr>
                <w:rFonts w:ascii="Arial" w:eastAsia="Calibri" w:hAnsi="Arial" w:cs="Arial"/>
              </w:rPr>
            </w:pPr>
            <w:r w:rsidRPr="78A4621D">
              <w:rPr>
                <w:rFonts w:ascii="Arial" w:eastAsia="Calibri" w:hAnsi="Arial" w:cs="Arial"/>
              </w:rPr>
              <w:t>Describe the reassessment arrangements for group work and any other instance where the second attempt assessment may be/is different to the first attempt assessment (e.g. presentations)</w:t>
            </w:r>
          </w:p>
          <w:p w14:paraId="787F4C31" w14:textId="1959BCD8" w:rsidR="0023320E" w:rsidRPr="00D3653F" w:rsidRDefault="21727D7B" w:rsidP="00CF24E1">
            <w:pPr>
              <w:pStyle w:val="ListParagraph"/>
              <w:numPr>
                <w:ilvl w:val="0"/>
                <w:numId w:val="47"/>
              </w:numPr>
              <w:rPr>
                <w:rFonts w:ascii="Arial" w:eastAsia="Calibri" w:hAnsi="Arial" w:cs="Arial"/>
              </w:rPr>
            </w:pPr>
            <w:r w:rsidRPr="78A4621D">
              <w:rPr>
                <w:rFonts w:ascii="Arial" w:eastAsia="Calibri" w:hAnsi="Arial" w:cs="Arial"/>
              </w:rPr>
              <w:t>Describe the marking practice(s) for summative assessments and indicate if the proposed change(s) to summative assessment will include a change(s) to these marking practice(s)</w:t>
            </w:r>
          </w:p>
          <w:p w14:paraId="2C349DED" w14:textId="1DEFEF51" w:rsidR="0023320E" w:rsidRPr="00D3653F" w:rsidRDefault="0023320E" w:rsidP="0023320E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  <w:p w14:paraId="18874551" w14:textId="699D085C" w:rsidR="0023320E" w:rsidRPr="00D3653F" w:rsidRDefault="21727D7B" w:rsidP="0023320E">
            <w:pPr>
              <w:spacing w:line="259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Indicative word count: </w:t>
            </w:r>
            <w:r w:rsidR="0AB77B77"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>1500-</w:t>
            </w:r>
            <w:r w:rsidR="36E5BDE9"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>3</w:t>
            </w:r>
            <w:r w:rsidR="0AB77B77"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000 </w:t>
            </w:r>
            <w:r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>words</w:t>
            </w:r>
          </w:p>
          <w:p w14:paraId="1CBA3E23" w14:textId="18CF8A2A" w:rsidR="0023320E" w:rsidRPr="00D3653F" w:rsidRDefault="0023320E" w:rsidP="0023320E">
            <w:pPr>
              <w:spacing w:line="259" w:lineRule="auto"/>
              <w:rPr>
                <w:rFonts w:ascii="Arial" w:eastAsia="Calibri" w:hAnsi="Arial" w:cs="Arial"/>
              </w:rPr>
            </w:pPr>
          </w:p>
          <w:p w14:paraId="5EB59913" w14:textId="5DA41574" w:rsidR="0023320E" w:rsidRPr="00D3653F" w:rsidRDefault="0023320E" w:rsidP="0023320E">
            <w:pPr>
              <w:rPr>
                <w:rFonts w:ascii="Arial" w:hAnsi="Arial" w:cs="Arial"/>
                <w:b/>
                <w:bCs/>
              </w:rPr>
            </w:pPr>
            <w:r w:rsidRPr="00D3653F">
              <w:rPr>
                <w:rFonts w:ascii="Arial" w:hAnsi="Arial" w:cs="Arial"/>
                <w:b/>
                <w:bCs/>
              </w:rPr>
              <w:t>Guidance and resources</w:t>
            </w:r>
          </w:p>
          <w:p w14:paraId="0700D0EE" w14:textId="47B1E3C0" w:rsidR="0023320E" w:rsidRPr="005C409C" w:rsidRDefault="0023320E" w:rsidP="0023320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color w:val="4472C4" w:themeColor="accent1"/>
              </w:rPr>
            </w:pPr>
            <w:hyperlink r:id="rId25">
              <w:r w:rsidRPr="005C409C">
                <w:rPr>
                  <w:rStyle w:val="Hyperlink"/>
                  <w:rFonts w:ascii="Arial" w:hAnsi="Arial" w:cs="Arial"/>
                  <w:b/>
                  <w:bCs/>
                </w:rPr>
                <w:t>Designing inclusive assessments</w:t>
              </w:r>
            </w:hyperlink>
          </w:p>
          <w:p w14:paraId="068437DE" w14:textId="24B4F3B6" w:rsidR="0023320E" w:rsidRPr="00D3653F" w:rsidRDefault="0023320E" w:rsidP="0023320E">
            <w:pPr>
              <w:pStyle w:val="ListParagraph"/>
              <w:numPr>
                <w:ilvl w:val="0"/>
                <w:numId w:val="6"/>
              </w:numPr>
              <w:rPr>
                <w:rStyle w:val="Hyperlink"/>
                <w:rFonts w:ascii="Arial" w:hAnsi="Arial" w:cs="Arial"/>
                <w:b/>
                <w:bCs/>
                <w:color w:val="4472C4" w:themeColor="accent1"/>
                <w:u w:val="none"/>
              </w:rPr>
            </w:pPr>
            <w:hyperlink r:id="rId26">
              <w:r w:rsidRPr="005C409C">
                <w:rPr>
                  <w:rStyle w:val="Hyperlink"/>
                  <w:rFonts w:ascii="Arial" w:hAnsi="Arial" w:cs="Arial"/>
                  <w:b/>
                  <w:bCs/>
                </w:rPr>
                <w:t>Different types of summative assessments at Oxford</w:t>
              </w:r>
            </w:hyperlink>
          </w:p>
          <w:p w14:paraId="4CF6495C" w14:textId="1D4B29B9" w:rsidR="0023320E" w:rsidRPr="005C409C" w:rsidRDefault="003223C7" w:rsidP="0023320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color w:val="4472C4" w:themeColor="accent1"/>
              </w:rPr>
            </w:pPr>
            <w:hyperlink r:id="rId27" w:history="1">
              <w:r w:rsidRPr="003252D3">
                <w:rPr>
                  <w:rStyle w:val="Hyperlink"/>
                  <w:rFonts w:ascii="Arial" w:eastAsia="Calibri" w:hAnsi="Arial" w:cs="Arial"/>
                  <w:b/>
                  <w:bCs/>
                </w:rPr>
                <w:t>Examinations and Assessments Framework</w:t>
              </w:r>
            </w:hyperlink>
          </w:p>
          <w:p w14:paraId="066E4A2F" w14:textId="18752885" w:rsidR="0023320E" w:rsidRPr="005C409C" w:rsidRDefault="0023320E" w:rsidP="0023320E">
            <w:pPr>
              <w:rPr>
                <w:rFonts w:ascii="Arial" w:hAnsi="Arial" w:cs="Arial"/>
                <w:b/>
                <w:bCs/>
                <w:color w:val="4472C4" w:themeColor="accent1"/>
              </w:rPr>
            </w:pPr>
          </w:p>
          <w:p w14:paraId="35F2A6DB" w14:textId="3CA061CA" w:rsidR="0023320E" w:rsidRPr="005C409C" w:rsidRDefault="0023320E" w:rsidP="0023320E">
            <w:pPr>
              <w:rPr>
                <w:rFonts w:ascii="Arial" w:hAnsi="Arial" w:cs="Arial"/>
                <w:color w:val="4472C4" w:themeColor="accent1"/>
              </w:rPr>
            </w:pPr>
          </w:p>
        </w:tc>
      </w:tr>
      <w:tr w:rsidR="0023320E" w:rsidRPr="005C409C" w14:paraId="51CDF2A6" w14:textId="77777777" w:rsidTr="0B549E7C">
        <w:trPr>
          <w:trHeight w:val="300"/>
        </w:trPr>
        <w:tc>
          <w:tcPr>
            <w:tcW w:w="9776" w:type="dxa"/>
          </w:tcPr>
          <w:p w14:paraId="27242663" w14:textId="07FF7E8B" w:rsidR="0023320E" w:rsidRPr="005C409C" w:rsidRDefault="406F37A6" w:rsidP="00EC29E3">
            <w:pPr>
              <w:pStyle w:val="ListParagraph"/>
              <w:numPr>
                <w:ilvl w:val="0"/>
                <w:numId w:val="41"/>
              </w:numPr>
              <w:spacing w:after="120" w:line="259" w:lineRule="auto"/>
              <w:ind w:left="714" w:hanging="357"/>
              <w:contextualSpacing w:val="0"/>
              <w:rPr>
                <w:rFonts w:ascii="Arial" w:hAnsi="Arial" w:cs="Arial"/>
                <w:b/>
                <w:bCs/>
              </w:rPr>
            </w:pPr>
            <w:r w:rsidRPr="78A4621D">
              <w:rPr>
                <w:rFonts w:ascii="Arial" w:hAnsi="Arial" w:cs="Arial"/>
                <w:b/>
                <w:bCs/>
              </w:rPr>
              <w:lastRenderedPageBreak/>
              <w:t>Summative a</w:t>
            </w:r>
            <w:r w:rsidR="21727D7B" w:rsidRPr="78A4621D">
              <w:rPr>
                <w:rFonts w:ascii="Arial" w:hAnsi="Arial" w:cs="Arial"/>
                <w:b/>
                <w:bCs/>
              </w:rPr>
              <w:t>ssessment arrangements and resources</w:t>
            </w:r>
          </w:p>
          <w:p w14:paraId="30E1799C" w14:textId="602C1621" w:rsidR="0023320E" w:rsidRPr="004676C8" w:rsidRDefault="0023320E" w:rsidP="004676C8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/>
                <w:bCs/>
                <w:color w:val="4471C4"/>
              </w:rPr>
            </w:pPr>
            <w:r>
              <w:rPr>
                <w:rFonts w:ascii="Arial" w:eastAsiaTheme="minorEastAsia" w:hAnsi="Arial" w:cs="Arial"/>
              </w:rPr>
              <w:t>I</w:t>
            </w:r>
            <w:r w:rsidRPr="00F96FA3">
              <w:rPr>
                <w:rFonts w:ascii="Arial" w:eastAsiaTheme="minorEastAsia" w:hAnsi="Arial" w:cs="Arial"/>
              </w:rPr>
              <w:t>f changes are being proposed to summative assessment</w:t>
            </w:r>
            <w:r>
              <w:rPr>
                <w:rFonts w:ascii="Arial" w:eastAsiaTheme="minorEastAsia" w:hAnsi="Arial" w:cs="Arial"/>
              </w:rPr>
              <w:t>,</w:t>
            </w:r>
            <w:r w:rsidRPr="00F96FA3">
              <w:rPr>
                <w:rFonts w:ascii="Arial" w:eastAsiaTheme="minorEastAsia" w:hAnsi="Arial" w:cs="Arial"/>
              </w:rPr>
              <w:t xml:space="preserve"> has the assessment structure been discussed with Education Services (specifically </w:t>
            </w:r>
            <w:r>
              <w:rPr>
                <w:rFonts w:ascii="Arial" w:eastAsiaTheme="minorEastAsia" w:hAnsi="Arial" w:cs="Arial"/>
              </w:rPr>
              <w:t xml:space="preserve">the </w:t>
            </w:r>
            <w:r w:rsidRPr="00F96FA3">
              <w:rPr>
                <w:rFonts w:ascii="Arial" w:eastAsiaTheme="minorEastAsia" w:hAnsi="Arial" w:cs="Arial"/>
              </w:rPr>
              <w:t xml:space="preserve">Assessment Team and Student Records)? Yes/No. See </w:t>
            </w:r>
            <w:hyperlink r:id="rId28" w:history="1">
              <w:r w:rsidR="004676C8" w:rsidRPr="000C1F6E">
                <w:rPr>
                  <w:rStyle w:val="Hyperlink"/>
                  <w:rFonts w:ascii="Arial" w:hAnsi="Arial" w:cs="Arial"/>
                </w:rPr>
                <w:t>Annex H: Guidance on internal consultation (P&amp;G new courses)</w:t>
              </w:r>
            </w:hyperlink>
            <w:r w:rsidR="004676C8" w:rsidRPr="004676C8">
              <w:rPr>
                <w:rFonts w:ascii="Arial" w:eastAsiaTheme="minorEastAsia" w:hAnsi="Arial" w:cs="Arial"/>
              </w:rPr>
              <w:t xml:space="preserve"> </w:t>
            </w:r>
            <w:r w:rsidRPr="004676C8">
              <w:rPr>
                <w:rFonts w:ascii="Arial" w:eastAsiaTheme="minorEastAsia" w:hAnsi="Arial" w:cs="Arial"/>
              </w:rPr>
              <w:t>for information on expectations and provide a copy of related correspondence.</w:t>
            </w:r>
          </w:p>
          <w:p w14:paraId="550320C0" w14:textId="7FCE55C9" w:rsidR="0023320E" w:rsidRPr="00F96FA3" w:rsidRDefault="21727D7B" w:rsidP="78A4621D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rial" w:eastAsiaTheme="minorEastAsia" w:hAnsi="Arial" w:cs="Arial"/>
              </w:rPr>
            </w:pPr>
            <w:r w:rsidRPr="78A4621D">
              <w:rPr>
                <w:rFonts w:ascii="Arial" w:eastAsiaTheme="minorEastAsia" w:hAnsi="Arial" w:cs="Arial"/>
              </w:rPr>
              <w:t xml:space="preserve">Is there currently appropriate staffing to set and examine the revised </w:t>
            </w:r>
            <w:r w:rsidR="06645AE4" w:rsidRPr="78A4621D">
              <w:rPr>
                <w:rFonts w:ascii="Arial" w:eastAsiaTheme="minorEastAsia" w:hAnsi="Arial" w:cs="Arial"/>
              </w:rPr>
              <w:t xml:space="preserve">summative </w:t>
            </w:r>
            <w:r w:rsidRPr="78A4621D">
              <w:rPr>
                <w:rFonts w:ascii="Arial" w:eastAsiaTheme="minorEastAsia" w:hAnsi="Arial" w:cs="Arial"/>
              </w:rPr>
              <w:t>assessment structure? Yes/No. If no, what steps are being taken to ensure that the revised assessment structure can be robustly examined?</w:t>
            </w:r>
          </w:p>
          <w:p w14:paraId="740C3FBC" w14:textId="77777777" w:rsidR="0023320E" w:rsidRPr="00F96FA3" w:rsidRDefault="0023320E" w:rsidP="0023320E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rial" w:eastAsiaTheme="minorEastAsia" w:hAnsi="Arial" w:cs="Arial"/>
              </w:rPr>
            </w:pPr>
            <w:r w:rsidRPr="00F96FA3">
              <w:rPr>
                <w:rFonts w:ascii="Arial" w:eastAsiaTheme="minorEastAsia" w:hAnsi="Arial" w:cs="Arial"/>
              </w:rPr>
              <w:t>Can the revised assessment structure be supported by the department’s current administrative team? Yes/No. If no, what steps are being taken to provide the necessary resource.</w:t>
            </w:r>
          </w:p>
          <w:p w14:paraId="14F61546" w14:textId="77777777" w:rsidR="0023320E" w:rsidRDefault="0023320E" w:rsidP="0023320E">
            <w:pPr>
              <w:spacing w:line="259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3F9AC937" w14:textId="39FFBC5F" w:rsidR="0023320E" w:rsidRPr="00F96FA3" w:rsidRDefault="0023320E" w:rsidP="0023320E">
            <w:pPr>
              <w:spacing w:line="259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Indicative word count: </w:t>
            </w:r>
            <w:r w:rsidR="7928C4B3"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>5</w:t>
            </w:r>
            <w:r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>00</w:t>
            </w:r>
            <w:r w:rsidR="24FA33A4"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>-1000</w:t>
            </w:r>
            <w:r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words</w:t>
            </w:r>
          </w:p>
          <w:p w14:paraId="136CD903" w14:textId="77777777" w:rsidR="0023320E" w:rsidRPr="0023320E" w:rsidRDefault="0023320E" w:rsidP="002332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  <w:tr w:rsidR="0023320E" w:rsidRPr="005C409C" w14:paraId="122FD397" w14:textId="77777777" w:rsidTr="0B549E7C">
        <w:trPr>
          <w:trHeight w:val="300"/>
        </w:trPr>
        <w:tc>
          <w:tcPr>
            <w:tcW w:w="9776" w:type="dxa"/>
          </w:tcPr>
          <w:p w14:paraId="5F20A161" w14:textId="77777777" w:rsidR="0023320E" w:rsidRPr="005C409C" w:rsidRDefault="0023320E" w:rsidP="0023320E">
            <w:pPr>
              <w:pStyle w:val="ListParagraph"/>
              <w:numPr>
                <w:ilvl w:val="0"/>
                <w:numId w:val="41"/>
              </w:numPr>
              <w:spacing w:after="120" w:line="259" w:lineRule="auto"/>
              <w:ind w:left="714" w:hanging="357"/>
              <w:contextualSpacing w:val="0"/>
              <w:rPr>
                <w:rFonts w:ascii="Arial" w:hAnsi="Arial" w:cs="Arial"/>
                <w:b/>
                <w:bCs/>
              </w:rPr>
            </w:pPr>
            <w:r w:rsidRPr="005C409C">
              <w:rPr>
                <w:rFonts w:ascii="Arial" w:hAnsi="Arial" w:cs="Arial"/>
                <w:b/>
                <w:bCs/>
              </w:rPr>
              <w:t>Arrangements for suspensions</w:t>
            </w:r>
          </w:p>
          <w:p w14:paraId="4CBBB219" w14:textId="64571987" w:rsidR="0023320E" w:rsidRPr="00F96FA3" w:rsidRDefault="0023320E" w:rsidP="0023320E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Arial" w:hAnsi="Arial" w:cs="Arial"/>
              </w:rPr>
            </w:pPr>
            <w:r w:rsidRPr="00F96FA3">
              <w:rPr>
                <w:rFonts w:ascii="Arial" w:hAnsi="Arial" w:cs="Arial"/>
              </w:rPr>
              <w:t>Will the proposed major change have an impact on students who are currently suspended or who may suspend before the change is introduced? Yes/No</w:t>
            </w:r>
          </w:p>
          <w:p w14:paraId="7C7B4693" w14:textId="2A63206F" w:rsidR="0023320E" w:rsidRPr="00F96FA3" w:rsidRDefault="21727D7B" w:rsidP="0023320E">
            <w:pPr>
              <w:rPr>
                <w:rFonts w:ascii="Arial" w:hAnsi="Arial" w:cs="Arial"/>
              </w:rPr>
            </w:pPr>
            <w:r w:rsidRPr="78A4621D">
              <w:rPr>
                <w:rFonts w:ascii="Arial" w:hAnsi="Arial" w:cs="Arial"/>
              </w:rPr>
              <w:t>If yes:</w:t>
            </w:r>
          </w:p>
          <w:p w14:paraId="01DBF3B6" w14:textId="1AD08644" w:rsidR="0023320E" w:rsidRPr="00F96FA3" w:rsidRDefault="0023320E" w:rsidP="0023320E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Arial" w:hAnsi="Arial" w:cs="Arial"/>
              </w:rPr>
            </w:pPr>
            <w:r w:rsidRPr="00F96FA3">
              <w:rPr>
                <w:rFonts w:ascii="Arial" w:hAnsi="Arial" w:cs="Arial"/>
              </w:rPr>
              <w:t xml:space="preserve">Describe how student suspensions will be managed when assessment is completed over more than one term/requires groupwork/fieldwork/any other instances where a student returning at the </w:t>
            </w:r>
            <w:proofErr w:type="gramStart"/>
            <w:r w:rsidRPr="00F96FA3">
              <w:rPr>
                <w:rFonts w:ascii="Arial" w:hAnsi="Arial" w:cs="Arial"/>
              </w:rPr>
              <w:t>point</w:t>
            </w:r>
            <w:proofErr w:type="gramEnd"/>
            <w:r w:rsidRPr="00F96FA3">
              <w:rPr>
                <w:rFonts w:ascii="Arial" w:hAnsi="Arial" w:cs="Arial"/>
              </w:rPr>
              <w:t xml:space="preserve"> they left is likely to cause difficulties.</w:t>
            </w:r>
          </w:p>
          <w:p w14:paraId="6E214F0D" w14:textId="0B67C623" w:rsidR="0023320E" w:rsidRDefault="0023320E" w:rsidP="0023320E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Arial" w:hAnsi="Arial" w:cs="Arial"/>
              </w:rPr>
            </w:pPr>
            <w:r w:rsidRPr="00F96FA3">
              <w:rPr>
                <w:rFonts w:ascii="Arial" w:hAnsi="Arial" w:cs="Arial"/>
              </w:rPr>
              <w:t>Will it be possible for a student to suspend for less than three terms at a time? Yes/No. If yes, describe how this will be managed and the impact on the course and assessment structure.</w:t>
            </w:r>
          </w:p>
          <w:p w14:paraId="2728DFD1" w14:textId="5305FC42" w:rsidR="0023320E" w:rsidRDefault="0023320E" w:rsidP="0023320E">
            <w:pPr>
              <w:rPr>
                <w:rFonts w:ascii="Arial" w:hAnsi="Arial" w:cs="Arial"/>
              </w:rPr>
            </w:pPr>
          </w:p>
          <w:p w14:paraId="40D9B948" w14:textId="65A3D64B" w:rsidR="004676C8" w:rsidRPr="00F96FA3" w:rsidRDefault="0023320E" w:rsidP="0023320E">
            <w:pPr>
              <w:spacing w:line="259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lastRenderedPageBreak/>
              <w:t xml:space="preserve">Indicative word count: </w:t>
            </w:r>
            <w:r w:rsidR="68B2ED58"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>3</w:t>
            </w:r>
            <w:r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>00</w:t>
            </w:r>
            <w:r w:rsidR="543B63A5"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>-600</w:t>
            </w:r>
            <w:r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words</w:t>
            </w:r>
          </w:p>
          <w:p w14:paraId="712421C1" w14:textId="77777777" w:rsidR="0023320E" w:rsidRPr="005C409C" w:rsidRDefault="0023320E" w:rsidP="0023320E">
            <w:pPr>
              <w:pStyle w:val="ListParagraph"/>
              <w:rPr>
                <w:rFonts w:ascii="Arial" w:hAnsi="Arial" w:cs="Arial"/>
                <w:b/>
                <w:bCs/>
                <w:color w:val="4472C4" w:themeColor="accent1"/>
              </w:rPr>
            </w:pPr>
          </w:p>
        </w:tc>
      </w:tr>
      <w:tr w:rsidR="0023320E" w:rsidRPr="005C409C" w14:paraId="6AFAA145" w14:textId="77777777" w:rsidTr="0B549E7C">
        <w:trPr>
          <w:trHeight w:val="300"/>
        </w:trPr>
        <w:tc>
          <w:tcPr>
            <w:tcW w:w="9776" w:type="dxa"/>
          </w:tcPr>
          <w:p w14:paraId="246D642E" w14:textId="10BB0CAF" w:rsidR="0023320E" w:rsidRPr="005C409C" w:rsidRDefault="21727D7B" w:rsidP="78A4621D">
            <w:pPr>
              <w:pStyle w:val="ListParagraph"/>
              <w:numPr>
                <w:ilvl w:val="0"/>
                <w:numId w:val="41"/>
              </w:numPr>
              <w:spacing w:after="120" w:line="259" w:lineRule="auto"/>
              <w:ind w:left="714" w:hanging="357"/>
              <w:rPr>
                <w:rFonts w:ascii="Arial" w:hAnsi="Arial" w:cs="Arial"/>
                <w:b/>
                <w:bCs/>
              </w:rPr>
            </w:pPr>
            <w:r w:rsidRPr="78A4621D">
              <w:rPr>
                <w:rFonts w:ascii="Arial" w:hAnsi="Arial" w:cs="Arial"/>
                <w:b/>
                <w:bCs/>
              </w:rPr>
              <w:lastRenderedPageBreak/>
              <w:t>Transitional arrangements</w:t>
            </w:r>
            <w:r w:rsidR="196FD641" w:rsidRPr="78A4621D">
              <w:rPr>
                <w:rFonts w:ascii="Arial" w:hAnsi="Arial" w:cs="Arial"/>
                <w:b/>
                <w:bCs/>
              </w:rPr>
              <w:t xml:space="preserve"> (compulsory)</w:t>
            </w:r>
          </w:p>
          <w:p w14:paraId="13A90EE2" w14:textId="77777777" w:rsidR="0023320E" w:rsidRPr="00F96FA3" w:rsidRDefault="0023320E" w:rsidP="0023320E">
            <w:pPr>
              <w:rPr>
                <w:rFonts w:ascii="Arial" w:hAnsi="Arial" w:cs="Arial"/>
              </w:rPr>
            </w:pPr>
            <w:r w:rsidRPr="00F96FA3">
              <w:rPr>
                <w:rFonts w:ascii="Arial" w:hAnsi="Arial" w:cs="Arial"/>
              </w:rPr>
              <w:t>Departments are expected to teach and assess according to the course structure that was advertised to students within set limits (generally linked to the maximum period of suspension that a student can take).</w:t>
            </w:r>
          </w:p>
          <w:p w14:paraId="57ACA33B" w14:textId="77777777" w:rsidR="0023320E" w:rsidRPr="00F96FA3" w:rsidRDefault="0023320E" w:rsidP="0023320E">
            <w:pPr>
              <w:rPr>
                <w:rFonts w:ascii="Arial" w:hAnsi="Arial" w:cs="Arial"/>
              </w:rPr>
            </w:pPr>
          </w:p>
          <w:p w14:paraId="14FEF1F1" w14:textId="22EE383E" w:rsidR="0023320E" w:rsidRPr="00F96FA3" w:rsidRDefault="21727D7B" w:rsidP="0023320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78A4621D">
              <w:rPr>
                <w:rFonts w:ascii="Arial" w:hAnsi="Arial" w:cs="Arial"/>
              </w:rPr>
              <w:t xml:space="preserve">Describe the transitional arrangements that will be put in place to facilitate this expectation. </w:t>
            </w:r>
            <w:proofErr w:type="gramStart"/>
            <w:r w:rsidRPr="78A4621D">
              <w:rPr>
                <w:rFonts w:ascii="Arial" w:hAnsi="Arial" w:cs="Arial"/>
              </w:rPr>
              <w:t>Particular attention</w:t>
            </w:r>
            <w:proofErr w:type="gramEnd"/>
            <w:r w:rsidRPr="78A4621D">
              <w:rPr>
                <w:rFonts w:ascii="Arial" w:hAnsi="Arial" w:cs="Arial"/>
              </w:rPr>
              <w:t xml:space="preserve"> should be given to groupwork, fieldwork and any other aspects of the course that may be more challenging to provide transitional arrangements for</w:t>
            </w:r>
            <w:r w:rsidR="2630C911" w:rsidRPr="78A4621D">
              <w:rPr>
                <w:rFonts w:ascii="Arial" w:hAnsi="Arial" w:cs="Arial"/>
              </w:rPr>
              <w:t>.</w:t>
            </w:r>
          </w:p>
          <w:p w14:paraId="1394666C" w14:textId="6FA6401C" w:rsidR="0023320E" w:rsidRDefault="21727D7B" w:rsidP="0023320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78A4621D">
              <w:rPr>
                <w:rFonts w:ascii="Arial" w:hAnsi="Arial" w:cs="Arial"/>
              </w:rPr>
              <w:t>Where a change is being requested for on</w:t>
            </w:r>
            <w:r w:rsidR="6FA37A20" w:rsidRPr="78A4621D">
              <w:rPr>
                <w:rFonts w:ascii="Arial" w:hAnsi="Arial" w:cs="Arial"/>
              </w:rPr>
              <w:t>-</w:t>
            </w:r>
            <w:r w:rsidRPr="78A4621D">
              <w:rPr>
                <w:rFonts w:ascii="Arial" w:hAnsi="Arial" w:cs="Arial"/>
              </w:rPr>
              <w:t>course students, describe and provide evidence of student consultation.</w:t>
            </w:r>
          </w:p>
          <w:p w14:paraId="5DC9632A" w14:textId="77777777" w:rsidR="0023320E" w:rsidRDefault="0023320E" w:rsidP="0023320E">
            <w:pPr>
              <w:spacing w:line="259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51E47B22" w14:textId="76BF5D3F" w:rsidR="0023320E" w:rsidRPr="00F96FA3" w:rsidRDefault="0023320E" w:rsidP="0023320E">
            <w:pPr>
              <w:spacing w:line="259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>Indicative word count: 400</w:t>
            </w:r>
            <w:r w:rsidR="72454379"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>-800</w:t>
            </w:r>
            <w:r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words</w:t>
            </w:r>
          </w:p>
          <w:p w14:paraId="3961760D" w14:textId="77777777" w:rsidR="0023320E" w:rsidRPr="00F96FA3" w:rsidRDefault="0023320E" w:rsidP="0023320E">
            <w:pPr>
              <w:rPr>
                <w:rFonts w:ascii="Arial" w:hAnsi="Arial" w:cs="Arial"/>
                <w:b/>
                <w:bCs/>
                <w:color w:val="4472C4" w:themeColor="accent1"/>
              </w:rPr>
            </w:pPr>
          </w:p>
        </w:tc>
      </w:tr>
      <w:tr w:rsidR="0023320E" w:rsidRPr="005C409C" w14:paraId="74766466" w14:textId="77777777" w:rsidTr="0B549E7C">
        <w:trPr>
          <w:trHeight w:val="300"/>
        </w:trPr>
        <w:tc>
          <w:tcPr>
            <w:tcW w:w="9776" w:type="dxa"/>
          </w:tcPr>
          <w:p w14:paraId="45CB1E6D" w14:textId="77777777" w:rsidR="0023320E" w:rsidRPr="005C409C" w:rsidRDefault="0023320E" w:rsidP="0023320E">
            <w:pPr>
              <w:pStyle w:val="ListParagraph"/>
              <w:numPr>
                <w:ilvl w:val="0"/>
                <w:numId w:val="41"/>
              </w:numPr>
              <w:spacing w:after="120" w:line="259" w:lineRule="auto"/>
              <w:ind w:left="714" w:hanging="357"/>
              <w:contextualSpacing w:val="0"/>
              <w:rPr>
                <w:rFonts w:ascii="Arial" w:hAnsi="Arial" w:cs="Arial"/>
                <w:b/>
                <w:bCs/>
              </w:rPr>
            </w:pPr>
            <w:r w:rsidRPr="005C409C">
              <w:rPr>
                <w:rFonts w:ascii="Arial" w:hAnsi="Arial" w:cs="Arial"/>
                <w:b/>
                <w:bCs/>
              </w:rPr>
              <w:t>Facilities and other physical resources</w:t>
            </w:r>
          </w:p>
          <w:p w14:paraId="1C5B2181" w14:textId="797955D0" w:rsidR="0023320E" w:rsidRPr="00AA1EAF" w:rsidRDefault="21727D7B" w:rsidP="0023320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78A4621D">
              <w:rPr>
                <w:rFonts w:ascii="Arial" w:hAnsi="Arial" w:cs="Arial"/>
              </w:rPr>
              <w:t xml:space="preserve">Does the proposed major change(s) impact on </w:t>
            </w:r>
            <w:r w:rsidR="5D754B86" w:rsidRPr="78A4621D">
              <w:rPr>
                <w:rFonts w:ascii="Arial" w:hAnsi="Arial" w:cs="Arial"/>
              </w:rPr>
              <w:t xml:space="preserve">teaching and learning </w:t>
            </w:r>
            <w:r w:rsidRPr="78A4621D">
              <w:rPr>
                <w:rFonts w:ascii="Arial" w:hAnsi="Arial" w:cs="Arial"/>
              </w:rPr>
              <w:t>space</w:t>
            </w:r>
            <w:r w:rsidR="480D596A" w:rsidRPr="78A4621D">
              <w:rPr>
                <w:rFonts w:ascii="Arial" w:hAnsi="Arial" w:cs="Arial"/>
              </w:rPr>
              <w:t>s</w:t>
            </w:r>
            <w:r w:rsidRPr="78A4621D">
              <w:rPr>
                <w:rFonts w:ascii="Arial" w:hAnsi="Arial" w:cs="Arial"/>
              </w:rPr>
              <w:t xml:space="preserve"> and/or facilities? Yes/no</w:t>
            </w:r>
          </w:p>
          <w:p w14:paraId="28844891" w14:textId="77777777" w:rsidR="0023320E" w:rsidRDefault="0023320E" w:rsidP="0023320E">
            <w:pPr>
              <w:rPr>
                <w:rFonts w:ascii="Arial" w:hAnsi="Arial" w:cs="Arial"/>
              </w:rPr>
            </w:pPr>
          </w:p>
          <w:p w14:paraId="6104AA35" w14:textId="57385E3E" w:rsidR="0023320E" w:rsidRPr="00AA1EAF" w:rsidRDefault="0023320E" w:rsidP="0023320E">
            <w:pPr>
              <w:rPr>
                <w:rFonts w:ascii="Arial" w:hAnsi="Arial" w:cs="Arial"/>
              </w:rPr>
            </w:pPr>
            <w:r w:rsidRPr="00AA1EAF">
              <w:rPr>
                <w:rFonts w:ascii="Arial" w:hAnsi="Arial" w:cs="Arial"/>
              </w:rPr>
              <w:t>If yes, outline, where relevant, the impact of the proposed change(s) on:</w:t>
            </w:r>
          </w:p>
          <w:p w14:paraId="0B029796" w14:textId="77777777" w:rsidR="0023320E" w:rsidRPr="00AA1EAF" w:rsidRDefault="0023320E" w:rsidP="0023320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AA1EAF">
              <w:rPr>
                <w:rFonts w:ascii="Arial" w:hAnsi="Arial" w:cs="Arial"/>
              </w:rPr>
              <w:t>Students’ study or working space</w:t>
            </w:r>
          </w:p>
          <w:p w14:paraId="7D7E1148" w14:textId="77777777" w:rsidR="0023320E" w:rsidRPr="00AA1EAF" w:rsidRDefault="0023320E" w:rsidP="0023320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AA1EAF">
              <w:rPr>
                <w:rFonts w:ascii="Arial" w:hAnsi="Arial" w:cs="Arial"/>
              </w:rPr>
              <w:t>Library provision (including space, books, and other learning resources)</w:t>
            </w:r>
          </w:p>
          <w:p w14:paraId="6869F569" w14:textId="77777777" w:rsidR="0023320E" w:rsidRPr="00AA1EAF" w:rsidRDefault="0023320E" w:rsidP="0023320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AA1EAF">
              <w:rPr>
                <w:rFonts w:ascii="Arial" w:hAnsi="Arial" w:cs="Arial"/>
              </w:rPr>
              <w:t>Laboratory provision</w:t>
            </w:r>
          </w:p>
          <w:p w14:paraId="43F89988" w14:textId="77777777" w:rsidR="0023320E" w:rsidRPr="00AA1EAF" w:rsidRDefault="0023320E" w:rsidP="0023320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AA1EAF">
              <w:rPr>
                <w:rFonts w:ascii="Arial" w:hAnsi="Arial" w:cs="Arial"/>
              </w:rPr>
              <w:t>Access to specialist learning facilities</w:t>
            </w:r>
          </w:p>
          <w:p w14:paraId="3326CED3" w14:textId="77777777" w:rsidR="0023320E" w:rsidRPr="00AA1EAF" w:rsidRDefault="0023320E" w:rsidP="0023320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AA1EAF">
              <w:rPr>
                <w:rFonts w:ascii="Arial" w:hAnsi="Arial" w:cs="Arial"/>
              </w:rPr>
              <w:t>Opportunities to work with staff and other graduate students (PGT courses)</w:t>
            </w:r>
          </w:p>
          <w:p w14:paraId="72D93503" w14:textId="77777777" w:rsidR="0023320E" w:rsidRPr="00AA1EAF" w:rsidRDefault="0023320E" w:rsidP="0023320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AA1EAF">
              <w:rPr>
                <w:rFonts w:ascii="Arial" w:hAnsi="Arial" w:cs="Arial"/>
              </w:rPr>
              <w:t xml:space="preserve">Online learning provision </w:t>
            </w:r>
          </w:p>
          <w:p w14:paraId="11D3B56B" w14:textId="77777777" w:rsidR="0023320E" w:rsidRPr="00AA1EAF" w:rsidRDefault="0023320E" w:rsidP="0023320E">
            <w:pPr>
              <w:pStyle w:val="ListParagraph"/>
              <w:rPr>
                <w:rFonts w:ascii="Arial" w:hAnsi="Arial" w:cs="Arial"/>
              </w:rPr>
            </w:pPr>
          </w:p>
          <w:p w14:paraId="12436EDD" w14:textId="5960E651" w:rsidR="0023320E" w:rsidRPr="00A20B68" w:rsidRDefault="0023320E" w:rsidP="00A20B68">
            <w:pPr>
              <w:spacing w:line="259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Indicative word count: </w:t>
            </w:r>
            <w:r w:rsidR="359FA769"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>5</w:t>
            </w:r>
            <w:r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>00</w:t>
            </w:r>
            <w:r w:rsidR="63E02CC3"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>-1000</w:t>
            </w:r>
            <w:r w:rsidRPr="39FDB2F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words</w:t>
            </w:r>
          </w:p>
          <w:p w14:paraId="6817CF3E" w14:textId="77777777" w:rsidR="0023320E" w:rsidRPr="005C409C" w:rsidRDefault="0023320E" w:rsidP="0023320E">
            <w:pPr>
              <w:rPr>
                <w:rFonts w:ascii="Arial" w:hAnsi="Arial" w:cs="Arial"/>
                <w:b/>
                <w:bCs/>
                <w:color w:val="4471C4"/>
              </w:rPr>
            </w:pPr>
          </w:p>
        </w:tc>
      </w:tr>
      <w:tr w:rsidR="0023320E" w:rsidRPr="005C409C" w14:paraId="56F50007" w14:textId="77777777" w:rsidTr="0B549E7C">
        <w:trPr>
          <w:trHeight w:val="300"/>
        </w:trPr>
        <w:tc>
          <w:tcPr>
            <w:tcW w:w="9776" w:type="dxa"/>
          </w:tcPr>
          <w:p w14:paraId="04996917" w14:textId="0C171F57" w:rsidR="0023320E" w:rsidRPr="005C409C" w:rsidRDefault="0023320E" w:rsidP="004676C8">
            <w:pPr>
              <w:pStyle w:val="ListParagraph"/>
              <w:numPr>
                <w:ilvl w:val="0"/>
                <w:numId w:val="46"/>
              </w:numPr>
              <w:spacing w:after="120" w:line="259" w:lineRule="auto"/>
              <w:contextualSpacing w:val="0"/>
              <w:rPr>
                <w:rFonts w:ascii="Arial" w:hAnsi="Arial" w:cs="Arial"/>
                <w:b/>
                <w:bCs/>
              </w:rPr>
            </w:pPr>
            <w:r w:rsidRPr="005C409C">
              <w:rPr>
                <w:rFonts w:ascii="Arial" w:hAnsi="Arial" w:cs="Arial"/>
                <w:b/>
                <w:bCs/>
              </w:rPr>
              <w:t>Recruitment and admissions</w:t>
            </w:r>
          </w:p>
          <w:p w14:paraId="47C583B6" w14:textId="7F65F89C" w:rsidR="0023320E" w:rsidRPr="00AA1EAF" w:rsidRDefault="0023320E" w:rsidP="004676C8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AA1EAF">
              <w:rPr>
                <w:rFonts w:ascii="Arial" w:hAnsi="Arial" w:cs="Arial"/>
              </w:rPr>
              <w:t>Will the proposed major changes have an impact on admissions criteria. Yes/no. If yes, please provide brief details.</w:t>
            </w:r>
          </w:p>
          <w:p w14:paraId="34DCE504" w14:textId="6899C57F" w:rsidR="0023320E" w:rsidRPr="00AA1EAF" w:rsidRDefault="0023320E" w:rsidP="0023320E">
            <w:pPr>
              <w:rPr>
                <w:rFonts w:ascii="Arial" w:hAnsi="Arial" w:cs="Arial"/>
              </w:rPr>
            </w:pPr>
          </w:p>
          <w:p w14:paraId="20E6C18B" w14:textId="3111262E" w:rsidR="0023320E" w:rsidRPr="00AA1EAF" w:rsidRDefault="0023320E" w:rsidP="004676C8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AA1EAF">
              <w:rPr>
                <w:rFonts w:ascii="Arial" w:hAnsi="Arial" w:cs="Arial"/>
              </w:rPr>
              <w:t>Will the proposed change require a change to the published course information sheet? Yes/no. If yes, please provide draft amended course information sheet</w:t>
            </w:r>
            <w:r>
              <w:rPr>
                <w:rFonts w:ascii="Arial" w:hAnsi="Arial" w:cs="Arial"/>
              </w:rPr>
              <w:t>(s)</w:t>
            </w:r>
            <w:r w:rsidRPr="00AA1EAF">
              <w:rPr>
                <w:rFonts w:ascii="Arial" w:hAnsi="Arial" w:cs="Arial"/>
              </w:rPr>
              <w:t xml:space="preserve"> and give an evaluation of the likely Competition and Markets Authority (CMA) implications.</w:t>
            </w:r>
          </w:p>
          <w:p w14:paraId="5682C2AA" w14:textId="77777777" w:rsidR="0023320E" w:rsidRPr="00AA1EAF" w:rsidRDefault="0023320E" w:rsidP="0023320E">
            <w:pPr>
              <w:rPr>
                <w:rFonts w:ascii="Arial" w:hAnsi="Arial" w:cs="Arial"/>
                <w:b/>
                <w:bCs/>
              </w:rPr>
            </w:pPr>
          </w:p>
          <w:p w14:paraId="500EEB8C" w14:textId="1C53B2F9" w:rsidR="0023320E" w:rsidRPr="00AA1EAF" w:rsidRDefault="0023320E" w:rsidP="0023320E">
            <w:pPr>
              <w:rPr>
                <w:rFonts w:ascii="Arial" w:hAnsi="Arial" w:cs="Arial"/>
                <w:b/>
                <w:bCs/>
              </w:rPr>
            </w:pPr>
            <w:r w:rsidRPr="39FDB2F6">
              <w:rPr>
                <w:rFonts w:ascii="Arial" w:hAnsi="Arial" w:cs="Arial"/>
                <w:b/>
                <w:bCs/>
              </w:rPr>
              <w:t xml:space="preserve">Indicative word count: </w:t>
            </w:r>
            <w:r w:rsidR="6B7F62EB" w:rsidRPr="39FDB2F6">
              <w:rPr>
                <w:rFonts w:ascii="Arial" w:hAnsi="Arial" w:cs="Arial"/>
                <w:b/>
                <w:bCs/>
              </w:rPr>
              <w:t>4</w:t>
            </w:r>
            <w:r w:rsidRPr="39FDB2F6">
              <w:rPr>
                <w:rFonts w:ascii="Arial" w:hAnsi="Arial" w:cs="Arial"/>
                <w:b/>
                <w:bCs/>
              </w:rPr>
              <w:t>00</w:t>
            </w:r>
            <w:r w:rsidR="21BF25DD" w:rsidRPr="39FDB2F6">
              <w:rPr>
                <w:rFonts w:ascii="Arial" w:hAnsi="Arial" w:cs="Arial"/>
                <w:b/>
                <w:bCs/>
              </w:rPr>
              <w:t>-800</w:t>
            </w:r>
            <w:r w:rsidRPr="39FDB2F6">
              <w:rPr>
                <w:rFonts w:ascii="Arial" w:hAnsi="Arial" w:cs="Arial"/>
                <w:b/>
                <w:bCs/>
              </w:rPr>
              <w:t xml:space="preserve"> words</w:t>
            </w:r>
          </w:p>
          <w:p w14:paraId="2DD2769B" w14:textId="25F395CD" w:rsidR="0023320E" w:rsidRDefault="0023320E" w:rsidP="0023320E">
            <w:pPr>
              <w:rPr>
                <w:rFonts w:ascii="Arial" w:hAnsi="Arial" w:cs="Arial"/>
                <w:b/>
                <w:bCs/>
                <w:color w:val="4472C4" w:themeColor="accent1"/>
              </w:rPr>
            </w:pPr>
          </w:p>
          <w:p w14:paraId="0CC69857" w14:textId="4083062C" w:rsidR="0023320E" w:rsidRPr="00AA1EAF" w:rsidRDefault="0023320E" w:rsidP="0023320E">
            <w:pPr>
              <w:rPr>
                <w:rFonts w:ascii="Arial" w:hAnsi="Arial" w:cs="Arial"/>
                <w:b/>
                <w:bCs/>
              </w:rPr>
            </w:pPr>
            <w:r w:rsidRPr="00D3653F">
              <w:rPr>
                <w:rFonts w:ascii="Arial" w:hAnsi="Arial" w:cs="Arial"/>
                <w:b/>
                <w:bCs/>
              </w:rPr>
              <w:t>Guidance and resources</w:t>
            </w:r>
          </w:p>
          <w:p w14:paraId="7BA5E2BC" w14:textId="0604BFBF" w:rsidR="004676C8" w:rsidRPr="004676C8" w:rsidRDefault="004676C8" w:rsidP="004676C8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/>
                <w:bCs/>
                <w:color w:val="4471C4"/>
              </w:rPr>
            </w:pPr>
            <w:hyperlink r:id="rId29" w:history="1">
              <w:r w:rsidRPr="00C53D0B">
                <w:rPr>
                  <w:rStyle w:val="Hyperlink"/>
                  <w:rFonts w:ascii="Arial" w:hAnsi="Arial" w:cs="Arial"/>
                  <w:b/>
                  <w:bCs/>
                </w:rPr>
                <w:t>Annex F</w:t>
              </w:r>
              <w:r w:rsidR="00297490">
                <w:rPr>
                  <w:rStyle w:val="Hyperlink"/>
                  <w:rFonts w:ascii="Arial" w:hAnsi="Arial" w:cs="Arial"/>
                  <w:b/>
                  <w:bCs/>
                </w:rPr>
                <w:t>:</w:t>
              </w:r>
              <w:r w:rsidRPr="00C53D0B">
                <w:rPr>
                  <w:rStyle w:val="Hyperlink"/>
                  <w:rFonts w:ascii="Arial" w:hAnsi="Arial" w:cs="Arial"/>
                  <w:b/>
                  <w:bCs/>
                </w:rPr>
                <w:t xml:space="preserve"> Glossary of terms (P&amp;G new courses)</w:t>
              </w:r>
            </w:hyperlink>
          </w:p>
          <w:p w14:paraId="0324F980" w14:textId="7AA7A4D8" w:rsidR="0023320E" w:rsidRPr="00B85FBC" w:rsidRDefault="00B85FBC" w:rsidP="004676C8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/>
                <w:color w:val="4471C4"/>
              </w:rPr>
            </w:pPr>
            <w:hyperlink r:id="rId30" w:history="1">
              <w:r w:rsidRPr="00B85FBC">
                <w:rPr>
                  <w:rStyle w:val="Hyperlink"/>
                  <w:rFonts w:ascii="Arial" w:hAnsi="Arial" w:cs="Arial"/>
                  <w:b/>
                </w:rPr>
                <w:t>UK higher education providers – advice on consumer law protection</w:t>
              </w:r>
            </w:hyperlink>
          </w:p>
          <w:p w14:paraId="0B650B7B" w14:textId="78DF692A" w:rsidR="0023320E" w:rsidRPr="005C409C" w:rsidRDefault="0023320E" w:rsidP="0023320E">
            <w:pPr>
              <w:rPr>
                <w:rFonts w:ascii="Arial" w:hAnsi="Arial" w:cs="Arial"/>
                <w:b/>
                <w:bCs/>
                <w:color w:val="4472C4" w:themeColor="accent1"/>
              </w:rPr>
            </w:pPr>
          </w:p>
        </w:tc>
      </w:tr>
      <w:tr w:rsidR="0023320E" w:rsidRPr="005C409C" w14:paraId="7B89FF43" w14:textId="77777777" w:rsidTr="0B549E7C">
        <w:trPr>
          <w:trHeight w:val="300"/>
        </w:trPr>
        <w:tc>
          <w:tcPr>
            <w:tcW w:w="9776" w:type="dxa"/>
          </w:tcPr>
          <w:p w14:paraId="14DA4D67" w14:textId="5467C179" w:rsidR="0023320E" w:rsidRPr="005C409C" w:rsidRDefault="0023320E" w:rsidP="0023320E">
            <w:pPr>
              <w:pStyle w:val="ListParagraph"/>
              <w:numPr>
                <w:ilvl w:val="0"/>
                <w:numId w:val="41"/>
              </w:numPr>
              <w:spacing w:after="120" w:line="259" w:lineRule="auto"/>
              <w:ind w:left="714" w:hanging="357"/>
              <w:contextualSpacing w:val="0"/>
              <w:rPr>
                <w:rFonts w:ascii="Arial" w:hAnsi="Arial" w:cs="Arial"/>
                <w:b/>
                <w:bCs/>
              </w:rPr>
            </w:pPr>
            <w:r w:rsidRPr="005C409C">
              <w:rPr>
                <w:rFonts w:ascii="Arial" w:hAnsi="Arial" w:cs="Arial"/>
                <w:b/>
                <w:bCs/>
              </w:rPr>
              <w:t xml:space="preserve">Student numbers  </w:t>
            </w:r>
          </w:p>
          <w:p w14:paraId="5B3CA3BD" w14:textId="77777777" w:rsidR="0023320E" w:rsidRDefault="21727D7B" w:rsidP="00A20B68">
            <w:pPr>
              <w:ind w:left="360"/>
              <w:rPr>
                <w:rFonts w:ascii="Arial" w:hAnsi="Arial" w:cs="Arial"/>
              </w:rPr>
            </w:pPr>
            <w:r w:rsidRPr="00CF24E1">
              <w:rPr>
                <w:rFonts w:ascii="Arial" w:hAnsi="Arial" w:cs="Arial"/>
              </w:rPr>
              <w:t xml:space="preserve">Are changes to student numbers </w:t>
            </w:r>
            <w:r w:rsidR="5B7361D9" w:rsidRPr="00CF24E1">
              <w:rPr>
                <w:rFonts w:ascii="Arial" w:hAnsi="Arial" w:cs="Arial"/>
              </w:rPr>
              <w:t xml:space="preserve">being </w:t>
            </w:r>
            <w:r w:rsidRPr="00CF24E1">
              <w:rPr>
                <w:rFonts w:ascii="Arial" w:hAnsi="Arial" w:cs="Arial"/>
              </w:rPr>
              <w:t xml:space="preserve">proposed </w:t>
            </w:r>
            <w:r w:rsidR="34F06045" w:rsidRPr="00CF24E1">
              <w:rPr>
                <w:rFonts w:ascii="Arial" w:hAnsi="Arial" w:cs="Arial"/>
              </w:rPr>
              <w:t>because of</w:t>
            </w:r>
            <w:r w:rsidRPr="00CF24E1">
              <w:rPr>
                <w:rFonts w:ascii="Arial" w:hAnsi="Arial" w:cs="Arial"/>
              </w:rPr>
              <w:t xml:space="preserve"> this proposal? Yes/no</w:t>
            </w:r>
            <w:r w:rsidR="00CF24E1" w:rsidRPr="00CF24E1">
              <w:rPr>
                <w:rFonts w:ascii="Arial" w:hAnsi="Arial" w:cs="Arial"/>
              </w:rPr>
              <w:t xml:space="preserve">. </w:t>
            </w:r>
            <w:r w:rsidRPr="00CF24E1">
              <w:rPr>
                <w:rFonts w:ascii="Arial" w:hAnsi="Arial" w:cs="Arial"/>
              </w:rPr>
              <w:t>If yes, has approval been granted? Yes/no/in progress</w:t>
            </w:r>
          </w:p>
          <w:p w14:paraId="1D9AC89E" w14:textId="77777777" w:rsidR="00A20B68" w:rsidRDefault="00A20B68" w:rsidP="00A20B68">
            <w:pPr>
              <w:ind w:left="360"/>
              <w:rPr>
                <w:rFonts w:ascii="Arial" w:hAnsi="Arial" w:cs="Arial"/>
                <w:color w:val="4472C4" w:themeColor="accent1"/>
              </w:rPr>
            </w:pPr>
          </w:p>
          <w:p w14:paraId="30FE7E79" w14:textId="40627E79" w:rsidR="00A20B68" w:rsidRPr="005C409C" w:rsidRDefault="00A20B68" w:rsidP="00A20B68">
            <w:pPr>
              <w:ind w:left="360"/>
              <w:rPr>
                <w:rFonts w:ascii="Arial" w:hAnsi="Arial" w:cs="Arial"/>
                <w:color w:val="4472C4" w:themeColor="accent1"/>
              </w:rPr>
            </w:pPr>
          </w:p>
        </w:tc>
      </w:tr>
      <w:tr w:rsidR="0023320E" w:rsidRPr="005C409C" w14:paraId="71D7D7A9" w14:textId="77777777" w:rsidTr="0B549E7C">
        <w:trPr>
          <w:trHeight w:val="300"/>
        </w:trPr>
        <w:tc>
          <w:tcPr>
            <w:tcW w:w="9776" w:type="dxa"/>
          </w:tcPr>
          <w:p w14:paraId="3CB06246" w14:textId="5CECF81D" w:rsidR="0023320E" w:rsidRPr="005C409C" w:rsidRDefault="00EC29E3" w:rsidP="0023320E">
            <w:pPr>
              <w:pStyle w:val="ListParagraph"/>
              <w:numPr>
                <w:ilvl w:val="0"/>
                <w:numId w:val="41"/>
              </w:numPr>
              <w:spacing w:after="120" w:line="259" w:lineRule="auto"/>
              <w:ind w:left="714" w:hanging="357"/>
              <w:contextualSpacing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</w:t>
            </w:r>
            <w:r w:rsidR="0023320E" w:rsidRPr="005C409C">
              <w:rPr>
                <w:rFonts w:ascii="Arial" w:hAnsi="Arial" w:cs="Arial"/>
                <w:b/>
                <w:bCs/>
              </w:rPr>
              <w:t xml:space="preserve">ees and additional course costs  </w:t>
            </w:r>
          </w:p>
          <w:p w14:paraId="1CC0C337" w14:textId="5B5C7788" w:rsidR="0023320E" w:rsidRPr="00AA1EAF" w:rsidRDefault="21727D7B" w:rsidP="00CF24E1">
            <w:pPr>
              <w:ind w:left="360"/>
              <w:rPr>
                <w:rFonts w:ascii="Arial" w:hAnsi="Arial" w:cs="Arial"/>
              </w:rPr>
            </w:pPr>
            <w:r w:rsidRPr="00CF24E1">
              <w:rPr>
                <w:rFonts w:ascii="Arial" w:hAnsi="Arial" w:cs="Arial"/>
              </w:rPr>
              <w:t xml:space="preserve">Are there any additional course costs, e.g. for optional field trips? Yes/no. </w:t>
            </w:r>
            <w:r w:rsidRPr="78A4621D">
              <w:rPr>
                <w:rFonts w:ascii="Arial" w:hAnsi="Arial" w:cs="Arial"/>
              </w:rPr>
              <w:t>If yes, please provide brief details.</w:t>
            </w:r>
          </w:p>
          <w:p w14:paraId="6A7AE371" w14:textId="3823E847" w:rsidR="0023320E" w:rsidRPr="00AA1EAF" w:rsidRDefault="0023320E" w:rsidP="0023320E">
            <w:pPr>
              <w:spacing w:line="259" w:lineRule="auto"/>
              <w:rPr>
                <w:rFonts w:ascii="Arial" w:hAnsi="Arial" w:cs="Arial"/>
              </w:rPr>
            </w:pPr>
          </w:p>
          <w:p w14:paraId="34A8AF89" w14:textId="09F74D60" w:rsidR="0023320E" w:rsidRPr="00AA1EAF" w:rsidRDefault="21727D7B" w:rsidP="00CF24E1">
            <w:pPr>
              <w:spacing w:line="259" w:lineRule="auto"/>
              <w:ind w:left="360"/>
              <w:rPr>
                <w:rFonts w:ascii="Arial" w:hAnsi="Arial" w:cs="Arial"/>
              </w:rPr>
            </w:pPr>
            <w:r w:rsidRPr="78A4621D">
              <w:rPr>
                <w:rFonts w:ascii="Arial" w:hAnsi="Arial" w:cs="Arial"/>
              </w:rPr>
              <w:lastRenderedPageBreak/>
              <w:t>If any change to the fee is being requested as part of this course change, the PRAC process should be followed.</w:t>
            </w:r>
          </w:p>
          <w:p w14:paraId="33FD22C8" w14:textId="0D2D1794" w:rsidR="0023320E" w:rsidRPr="00AA1EAF" w:rsidRDefault="0023320E" w:rsidP="0023320E">
            <w:pPr>
              <w:rPr>
                <w:rFonts w:ascii="Arial" w:hAnsi="Arial" w:cs="Arial"/>
                <w:b/>
                <w:bCs/>
              </w:rPr>
            </w:pPr>
          </w:p>
          <w:p w14:paraId="00CB8BD3" w14:textId="16894D8F" w:rsidR="0023320E" w:rsidRPr="00AA1EAF" w:rsidRDefault="0023320E" w:rsidP="0023320E">
            <w:pPr>
              <w:rPr>
                <w:rFonts w:ascii="Arial" w:hAnsi="Arial" w:cs="Arial"/>
                <w:b/>
                <w:bCs/>
              </w:rPr>
            </w:pPr>
            <w:r w:rsidRPr="39FDB2F6">
              <w:rPr>
                <w:rFonts w:ascii="Arial" w:hAnsi="Arial" w:cs="Arial"/>
                <w:b/>
                <w:bCs/>
              </w:rPr>
              <w:t>Indicative word count: 100</w:t>
            </w:r>
            <w:r w:rsidR="67AAEF4D" w:rsidRPr="39FDB2F6">
              <w:rPr>
                <w:rFonts w:ascii="Arial" w:hAnsi="Arial" w:cs="Arial"/>
                <w:b/>
                <w:bCs/>
              </w:rPr>
              <w:t>-200</w:t>
            </w:r>
            <w:r w:rsidRPr="39FDB2F6">
              <w:rPr>
                <w:rFonts w:ascii="Arial" w:hAnsi="Arial" w:cs="Arial"/>
                <w:b/>
                <w:bCs/>
              </w:rPr>
              <w:t xml:space="preserve"> words</w:t>
            </w:r>
          </w:p>
          <w:p w14:paraId="0A3E8B50" w14:textId="3234EAC2" w:rsidR="0023320E" w:rsidRPr="005C409C" w:rsidRDefault="0023320E" w:rsidP="0023320E">
            <w:pPr>
              <w:rPr>
                <w:rFonts w:ascii="Arial" w:hAnsi="Arial" w:cs="Arial"/>
                <w:color w:val="4472C4" w:themeColor="accent1"/>
              </w:rPr>
            </w:pPr>
          </w:p>
        </w:tc>
      </w:tr>
      <w:tr w:rsidR="0023320E" w:rsidRPr="005C409C" w14:paraId="46D2D8C8" w14:textId="77777777" w:rsidTr="0B549E7C">
        <w:trPr>
          <w:trHeight w:val="300"/>
        </w:trPr>
        <w:tc>
          <w:tcPr>
            <w:tcW w:w="9776" w:type="dxa"/>
          </w:tcPr>
          <w:p w14:paraId="0FBDCCF0" w14:textId="6344B80E" w:rsidR="0023320E" w:rsidRPr="005C409C" w:rsidRDefault="21727D7B" w:rsidP="78A4621D">
            <w:pPr>
              <w:pStyle w:val="ListParagraph"/>
              <w:numPr>
                <w:ilvl w:val="0"/>
                <w:numId w:val="41"/>
              </w:numPr>
              <w:spacing w:after="120" w:line="259" w:lineRule="auto"/>
              <w:ind w:left="714" w:hanging="357"/>
              <w:rPr>
                <w:rFonts w:ascii="Arial" w:hAnsi="Arial" w:cs="Arial"/>
                <w:b/>
                <w:bCs/>
              </w:rPr>
            </w:pPr>
            <w:r w:rsidRPr="78A4621D">
              <w:rPr>
                <w:rFonts w:ascii="Arial" w:hAnsi="Arial" w:cs="Arial"/>
                <w:b/>
                <w:bCs/>
              </w:rPr>
              <w:lastRenderedPageBreak/>
              <w:t>Consultation undertaken</w:t>
            </w:r>
            <w:r w:rsidR="5A5E6D10" w:rsidRPr="78A4621D">
              <w:rPr>
                <w:rFonts w:ascii="Arial" w:hAnsi="Arial" w:cs="Arial"/>
                <w:b/>
                <w:bCs/>
              </w:rPr>
              <w:t xml:space="preserve"> (compulsory)</w:t>
            </w:r>
          </w:p>
          <w:p w14:paraId="0ACA7324" w14:textId="09204CC2" w:rsidR="0023320E" w:rsidRPr="00AA1EAF" w:rsidRDefault="21727D7B" w:rsidP="00CF24E1">
            <w:pPr>
              <w:rPr>
                <w:rFonts w:ascii="Arial" w:eastAsia="Calibri" w:hAnsi="Arial" w:cs="Arial"/>
              </w:rPr>
            </w:pPr>
            <w:r w:rsidRPr="78A4621D">
              <w:rPr>
                <w:rFonts w:ascii="Arial" w:eastAsia="Calibri" w:hAnsi="Arial" w:cs="Arial"/>
              </w:rPr>
              <w:t>For each form of consultation undertaken for the proposed change(s), please provide evidence and responses to the feedback received, or where a certain type of consultation has not been undertaken, briefly explain why this was not considered necessary</w:t>
            </w:r>
            <w:r w:rsidR="00CF4BD2">
              <w:rPr>
                <w:rFonts w:ascii="Arial" w:eastAsia="Calibri" w:hAnsi="Arial" w:cs="Arial"/>
              </w:rPr>
              <w:t>.</w:t>
            </w:r>
          </w:p>
          <w:p w14:paraId="79D62833" w14:textId="03B0E78A" w:rsidR="0023320E" w:rsidRPr="00AA1EAF" w:rsidRDefault="0023320E" w:rsidP="0023320E">
            <w:pPr>
              <w:rPr>
                <w:rFonts w:ascii="Arial" w:eastAsia="Calibri" w:hAnsi="Arial" w:cs="Arial"/>
              </w:rPr>
            </w:pPr>
          </w:p>
          <w:p w14:paraId="220DFAA7" w14:textId="12F56565" w:rsidR="0023320E" w:rsidRPr="00AA1EAF" w:rsidRDefault="0023320E" w:rsidP="0023320E">
            <w:pPr>
              <w:pStyle w:val="ListParagraph"/>
              <w:numPr>
                <w:ilvl w:val="0"/>
                <w:numId w:val="26"/>
              </w:numPr>
              <w:rPr>
                <w:rFonts w:ascii="Arial" w:eastAsia="Calibri" w:hAnsi="Arial" w:cs="Arial"/>
                <w:bCs/>
              </w:rPr>
            </w:pPr>
            <w:r w:rsidRPr="00AA1EAF">
              <w:rPr>
                <w:rFonts w:ascii="Arial" w:eastAsia="Calibri" w:hAnsi="Arial" w:cs="Arial"/>
                <w:bCs/>
              </w:rPr>
              <w:t>Home department/faculty</w:t>
            </w:r>
          </w:p>
          <w:p w14:paraId="50B54CCA" w14:textId="637F3480" w:rsidR="0023320E" w:rsidRPr="00AA1EAF" w:rsidRDefault="0023320E" w:rsidP="0023320E">
            <w:pPr>
              <w:pStyle w:val="ListParagraph"/>
              <w:numPr>
                <w:ilvl w:val="0"/>
                <w:numId w:val="26"/>
              </w:numPr>
              <w:rPr>
                <w:rFonts w:ascii="Arial" w:eastAsia="Calibri" w:hAnsi="Arial" w:cs="Arial"/>
                <w:b/>
                <w:bCs/>
              </w:rPr>
            </w:pPr>
            <w:r w:rsidRPr="00AA1EAF">
              <w:rPr>
                <w:rFonts w:ascii="Arial" w:eastAsia="Calibri" w:hAnsi="Arial" w:cs="Arial"/>
              </w:rPr>
              <w:t>Students</w:t>
            </w:r>
          </w:p>
          <w:p w14:paraId="7C23BE61" w14:textId="4B2A55DE" w:rsidR="0023320E" w:rsidRPr="00AA1EAF" w:rsidRDefault="0023320E" w:rsidP="0023320E">
            <w:pPr>
              <w:pStyle w:val="ListParagraph"/>
              <w:numPr>
                <w:ilvl w:val="0"/>
                <w:numId w:val="26"/>
              </w:numPr>
              <w:rPr>
                <w:rFonts w:ascii="Arial" w:eastAsia="Calibri" w:hAnsi="Arial" w:cs="Arial"/>
              </w:rPr>
            </w:pPr>
            <w:r w:rsidRPr="00AA1EAF">
              <w:rPr>
                <w:rFonts w:ascii="Arial" w:eastAsia="Calibri" w:hAnsi="Arial" w:cs="Arial"/>
              </w:rPr>
              <w:t>Other Departments/Faculties, as relevant</w:t>
            </w:r>
          </w:p>
          <w:p w14:paraId="24DE81F2" w14:textId="6897C7C8" w:rsidR="0023320E" w:rsidRPr="00AA1EAF" w:rsidRDefault="0023320E" w:rsidP="0023320E">
            <w:pPr>
              <w:pStyle w:val="ListParagraph"/>
              <w:numPr>
                <w:ilvl w:val="0"/>
                <w:numId w:val="26"/>
              </w:numPr>
              <w:rPr>
                <w:rFonts w:ascii="Arial" w:eastAsia="Calibri" w:hAnsi="Arial" w:cs="Arial"/>
              </w:rPr>
            </w:pPr>
            <w:r w:rsidRPr="00AA1EAF">
              <w:rPr>
                <w:rFonts w:ascii="Arial" w:eastAsia="Calibri" w:hAnsi="Arial" w:cs="Arial"/>
              </w:rPr>
              <w:t xml:space="preserve">Other professional services, as relevant, including </w:t>
            </w:r>
          </w:p>
          <w:p w14:paraId="457733DA" w14:textId="538A2675" w:rsidR="0023320E" w:rsidRPr="00AA1EAF" w:rsidRDefault="0023320E" w:rsidP="0023320E">
            <w:pPr>
              <w:pStyle w:val="ListParagraph"/>
              <w:numPr>
                <w:ilvl w:val="1"/>
                <w:numId w:val="26"/>
              </w:numPr>
              <w:rPr>
                <w:rFonts w:ascii="Arial" w:eastAsia="Calibri" w:hAnsi="Arial" w:cs="Arial"/>
              </w:rPr>
            </w:pPr>
            <w:r w:rsidRPr="00AA1EAF">
              <w:rPr>
                <w:rFonts w:ascii="Arial" w:eastAsia="Calibri" w:hAnsi="Arial" w:cs="Arial"/>
              </w:rPr>
              <w:t>libraries</w:t>
            </w:r>
          </w:p>
          <w:p w14:paraId="1721519C" w14:textId="33E2F149" w:rsidR="0023320E" w:rsidRPr="00AA1EAF" w:rsidRDefault="0023320E" w:rsidP="0023320E">
            <w:pPr>
              <w:pStyle w:val="ListParagraph"/>
              <w:numPr>
                <w:ilvl w:val="1"/>
                <w:numId w:val="26"/>
              </w:numPr>
              <w:rPr>
                <w:rFonts w:ascii="Arial" w:eastAsia="Calibri" w:hAnsi="Arial" w:cs="Arial"/>
              </w:rPr>
            </w:pPr>
            <w:r w:rsidRPr="0B549E7C">
              <w:rPr>
                <w:rFonts w:ascii="Arial" w:eastAsia="Calibri" w:hAnsi="Arial" w:cs="Arial"/>
              </w:rPr>
              <w:t>Education Services particularly the Assessment Team and Student Records</w:t>
            </w:r>
          </w:p>
          <w:p w14:paraId="76C1125B" w14:textId="58B8B6B3" w:rsidR="0023320E" w:rsidRPr="00AA1EAF" w:rsidRDefault="0023320E" w:rsidP="0023320E">
            <w:pPr>
              <w:pStyle w:val="ListParagraph"/>
              <w:numPr>
                <w:ilvl w:val="1"/>
                <w:numId w:val="26"/>
              </w:numPr>
              <w:rPr>
                <w:rFonts w:ascii="Arial" w:eastAsia="Calibri" w:hAnsi="Arial" w:cs="Arial"/>
              </w:rPr>
            </w:pPr>
            <w:r w:rsidRPr="00AA1EAF">
              <w:rPr>
                <w:rFonts w:ascii="Arial" w:eastAsia="Calibri" w:hAnsi="Arial" w:cs="Arial"/>
              </w:rPr>
              <w:t>IT Services</w:t>
            </w:r>
          </w:p>
          <w:p w14:paraId="7D520E7D" w14:textId="66A48313" w:rsidR="0023320E" w:rsidRPr="00AA1EAF" w:rsidRDefault="0023320E" w:rsidP="0023320E">
            <w:pPr>
              <w:pStyle w:val="ListParagraph"/>
              <w:numPr>
                <w:ilvl w:val="0"/>
                <w:numId w:val="26"/>
              </w:numPr>
              <w:rPr>
                <w:rFonts w:ascii="Arial" w:eastAsia="Calibri" w:hAnsi="Arial" w:cs="Arial"/>
              </w:rPr>
            </w:pPr>
            <w:r w:rsidRPr="00AA1EAF">
              <w:rPr>
                <w:rFonts w:ascii="Arial" w:eastAsia="Calibri" w:hAnsi="Arial" w:cs="Arial"/>
              </w:rPr>
              <w:t>Colleges</w:t>
            </w:r>
          </w:p>
          <w:p w14:paraId="1F3DB4D9" w14:textId="0A9C70E6" w:rsidR="0023320E" w:rsidRPr="00AA1EAF" w:rsidRDefault="0023320E" w:rsidP="0023320E">
            <w:pPr>
              <w:pStyle w:val="ListParagraph"/>
              <w:numPr>
                <w:ilvl w:val="0"/>
                <w:numId w:val="26"/>
              </w:numPr>
              <w:rPr>
                <w:rFonts w:ascii="Arial" w:eastAsia="Calibri" w:hAnsi="Arial" w:cs="Arial"/>
              </w:rPr>
            </w:pPr>
            <w:r w:rsidRPr="00AA1EAF">
              <w:rPr>
                <w:rFonts w:ascii="Arial" w:eastAsia="Calibri" w:hAnsi="Arial" w:cs="Arial"/>
              </w:rPr>
              <w:t>External advisors</w:t>
            </w:r>
          </w:p>
          <w:p w14:paraId="0FE89F0C" w14:textId="4C6B27A6" w:rsidR="0023320E" w:rsidRPr="00AA1EAF" w:rsidRDefault="21727D7B" w:rsidP="0023320E">
            <w:pPr>
              <w:pStyle w:val="ListParagraph"/>
              <w:numPr>
                <w:ilvl w:val="0"/>
                <w:numId w:val="26"/>
              </w:numPr>
              <w:rPr>
                <w:rFonts w:ascii="Arial" w:eastAsia="Calibri" w:hAnsi="Arial" w:cs="Arial"/>
              </w:rPr>
            </w:pPr>
            <w:r w:rsidRPr="78A4621D">
              <w:rPr>
                <w:rFonts w:ascii="Arial" w:eastAsia="Calibri" w:hAnsi="Arial" w:cs="Arial"/>
              </w:rPr>
              <w:t>PSRB</w:t>
            </w:r>
          </w:p>
          <w:p w14:paraId="13CF6EAF" w14:textId="4D9808F5" w:rsidR="78A4621D" w:rsidRDefault="78A4621D" w:rsidP="78A4621D">
            <w:pPr>
              <w:rPr>
                <w:rFonts w:ascii="Arial" w:eastAsia="Calibri" w:hAnsi="Arial" w:cs="Arial"/>
              </w:rPr>
            </w:pPr>
          </w:p>
          <w:p w14:paraId="3DC4F6D3" w14:textId="7943A6A5" w:rsidR="1B28134A" w:rsidRDefault="1B28134A" w:rsidP="78A4621D">
            <w:pPr>
              <w:rPr>
                <w:rFonts w:ascii="Arial" w:eastAsia="Calibri" w:hAnsi="Arial" w:cs="Arial"/>
                <w:b/>
                <w:bCs/>
              </w:rPr>
            </w:pPr>
            <w:r w:rsidRPr="39FDB2F6">
              <w:rPr>
                <w:rFonts w:ascii="Arial" w:eastAsia="Calibri" w:hAnsi="Arial" w:cs="Arial"/>
                <w:b/>
                <w:bCs/>
              </w:rPr>
              <w:t xml:space="preserve">Indicative word count for explanations (not supporting evidence): </w:t>
            </w:r>
            <w:r w:rsidR="50A5DFE6" w:rsidRPr="39FDB2F6">
              <w:rPr>
                <w:rFonts w:ascii="Arial" w:eastAsia="Calibri" w:hAnsi="Arial" w:cs="Arial"/>
                <w:b/>
                <w:bCs/>
              </w:rPr>
              <w:t>5</w:t>
            </w:r>
            <w:r w:rsidRPr="39FDB2F6">
              <w:rPr>
                <w:rFonts w:ascii="Arial" w:eastAsia="Calibri" w:hAnsi="Arial" w:cs="Arial"/>
                <w:b/>
                <w:bCs/>
              </w:rPr>
              <w:t>00</w:t>
            </w:r>
            <w:r w:rsidR="09B9A726" w:rsidRPr="39FDB2F6">
              <w:rPr>
                <w:rFonts w:ascii="Arial" w:eastAsia="Calibri" w:hAnsi="Arial" w:cs="Arial"/>
                <w:b/>
                <w:bCs/>
              </w:rPr>
              <w:t>-1000</w:t>
            </w:r>
            <w:r w:rsidRPr="39FDB2F6">
              <w:rPr>
                <w:rFonts w:ascii="Arial" w:eastAsia="Calibri" w:hAnsi="Arial" w:cs="Arial"/>
                <w:b/>
                <w:bCs/>
              </w:rPr>
              <w:t xml:space="preserve"> words</w:t>
            </w:r>
          </w:p>
          <w:p w14:paraId="01361913" w14:textId="28D2711B" w:rsidR="0023320E" w:rsidRPr="00AA1EAF" w:rsidRDefault="0023320E" w:rsidP="0023320E">
            <w:pPr>
              <w:rPr>
                <w:rFonts w:ascii="Arial" w:eastAsia="Calibri" w:hAnsi="Arial" w:cs="Arial"/>
              </w:rPr>
            </w:pPr>
          </w:p>
          <w:p w14:paraId="304D5374" w14:textId="77777777" w:rsidR="0023320E" w:rsidRPr="00D3653F" w:rsidRDefault="0023320E" w:rsidP="0023320E">
            <w:pPr>
              <w:rPr>
                <w:rFonts w:ascii="Arial" w:hAnsi="Arial" w:cs="Arial"/>
                <w:b/>
                <w:bCs/>
              </w:rPr>
            </w:pPr>
            <w:r w:rsidRPr="00D3653F">
              <w:rPr>
                <w:rFonts w:ascii="Arial" w:hAnsi="Arial" w:cs="Arial"/>
                <w:b/>
                <w:bCs/>
              </w:rPr>
              <w:t>Guidance and resources</w:t>
            </w:r>
          </w:p>
          <w:p w14:paraId="32166DDA" w14:textId="0A9C359B" w:rsidR="004676C8" w:rsidRPr="006712C8" w:rsidRDefault="004676C8" w:rsidP="004676C8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/>
                <w:bCs/>
                <w:color w:val="4471C4"/>
              </w:rPr>
            </w:pPr>
            <w:hyperlink r:id="rId31" w:history="1">
              <w:r w:rsidRPr="00CD7C65">
                <w:rPr>
                  <w:rStyle w:val="Hyperlink"/>
                  <w:rFonts w:ascii="Arial" w:hAnsi="Arial" w:cs="Arial"/>
                  <w:b/>
                  <w:bCs/>
                </w:rPr>
                <w:t>Annex G: Guidance on student consultation (P&amp;G new courses)</w:t>
              </w:r>
            </w:hyperlink>
          </w:p>
          <w:p w14:paraId="218116EB" w14:textId="7515CAE0" w:rsidR="004676C8" w:rsidRPr="006712C8" w:rsidRDefault="004676C8" w:rsidP="004676C8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/>
                <w:bCs/>
                <w:color w:val="4471C4"/>
              </w:rPr>
            </w:pPr>
            <w:hyperlink r:id="rId32" w:history="1">
              <w:r w:rsidRPr="00CD7C65">
                <w:rPr>
                  <w:rStyle w:val="Hyperlink"/>
                  <w:rFonts w:ascii="Arial" w:hAnsi="Arial" w:cs="Arial"/>
                  <w:b/>
                  <w:bCs/>
                </w:rPr>
                <w:t>Annex H: Guidance on internal consultation (P&amp;G new courses)</w:t>
              </w:r>
            </w:hyperlink>
          </w:p>
          <w:p w14:paraId="7058FD3A" w14:textId="7659E6C5" w:rsidR="004676C8" w:rsidRPr="006712C8" w:rsidRDefault="004676C8" w:rsidP="004676C8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/>
                <w:bCs/>
                <w:color w:val="4471C4"/>
              </w:rPr>
            </w:pPr>
            <w:hyperlink r:id="rId33" w:history="1">
              <w:r w:rsidRPr="00CD7C65">
                <w:rPr>
                  <w:rStyle w:val="Hyperlink"/>
                  <w:rFonts w:ascii="Arial" w:hAnsi="Arial" w:cs="Arial"/>
                  <w:b/>
                  <w:bCs/>
                </w:rPr>
                <w:t>Annex I: Guidance on external consultation (P&amp;G new courses)</w:t>
              </w:r>
            </w:hyperlink>
          </w:p>
          <w:p w14:paraId="43BE1077" w14:textId="5165C504" w:rsidR="0023320E" w:rsidRPr="005C409C" w:rsidRDefault="0023320E" w:rsidP="0023320E">
            <w:pPr>
              <w:spacing w:line="259" w:lineRule="auto"/>
              <w:rPr>
                <w:rFonts w:ascii="Arial" w:eastAsia="Calibri" w:hAnsi="Arial" w:cs="Arial"/>
                <w:color w:val="4472C4" w:themeColor="accent1"/>
              </w:rPr>
            </w:pPr>
          </w:p>
        </w:tc>
      </w:tr>
      <w:tr w:rsidR="0023320E" w:rsidRPr="00AA1EAF" w14:paraId="3BDE54BA" w14:textId="77777777" w:rsidTr="0B549E7C">
        <w:trPr>
          <w:trHeight w:val="300"/>
        </w:trPr>
        <w:tc>
          <w:tcPr>
            <w:tcW w:w="9776" w:type="dxa"/>
          </w:tcPr>
          <w:p w14:paraId="44C0AE47" w14:textId="068638CE" w:rsidR="0023320E" w:rsidRPr="00AA1EAF" w:rsidRDefault="21727D7B" w:rsidP="78A4621D">
            <w:pPr>
              <w:pStyle w:val="ListParagraph"/>
              <w:numPr>
                <w:ilvl w:val="0"/>
                <w:numId w:val="41"/>
              </w:numPr>
              <w:spacing w:after="120" w:line="259" w:lineRule="auto"/>
              <w:ind w:left="714" w:hanging="357"/>
              <w:rPr>
                <w:rFonts w:ascii="Arial" w:hAnsi="Arial" w:cs="Arial"/>
                <w:b/>
                <w:bCs/>
              </w:rPr>
            </w:pPr>
            <w:r w:rsidRPr="78A4621D">
              <w:rPr>
                <w:rFonts w:ascii="Arial" w:hAnsi="Arial" w:cs="Arial"/>
                <w:b/>
                <w:bCs/>
              </w:rPr>
              <w:t>Documentation to be attached</w:t>
            </w:r>
            <w:r w:rsidR="5CC8DED9" w:rsidRPr="78A4621D">
              <w:rPr>
                <w:rFonts w:ascii="Arial" w:hAnsi="Arial" w:cs="Arial"/>
                <w:b/>
                <w:bCs/>
              </w:rPr>
              <w:t xml:space="preserve"> (compulsory)</w:t>
            </w:r>
          </w:p>
          <w:p w14:paraId="53ECACF3" w14:textId="530159CF" w:rsidR="21727D7B" w:rsidRDefault="1612DB24" w:rsidP="78A4621D">
            <w:pPr>
              <w:spacing w:line="259" w:lineRule="auto"/>
              <w:rPr>
                <w:rFonts w:ascii="Arial" w:hAnsi="Arial" w:cs="Arial"/>
              </w:rPr>
            </w:pPr>
            <w:r w:rsidRPr="78A4621D">
              <w:rPr>
                <w:rFonts w:ascii="Arial" w:eastAsia="Arial" w:hAnsi="Arial" w:cs="Arial"/>
                <w:color w:val="000000" w:themeColor="text1"/>
              </w:rPr>
              <w:t xml:space="preserve"> For the proposed change(s) please attach documentary evidence of the </w:t>
            </w:r>
            <w:r w:rsidR="00CF4BD2" w:rsidRPr="35E56E6D">
              <w:rPr>
                <w:rFonts w:ascii="Arial" w:eastAsia="Calibri" w:hAnsi="Arial" w:cs="Arial"/>
              </w:rPr>
              <w:t xml:space="preserve">(as </w:t>
            </w:r>
            <w:r w:rsidR="00CF4BD2">
              <w:rPr>
                <w:rFonts w:ascii="Arial" w:eastAsia="Calibri" w:hAnsi="Arial" w:cs="Arial"/>
              </w:rPr>
              <w:t xml:space="preserve">clearly labelled </w:t>
            </w:r>
            <w:r w:rsidR="00CF4BD2" w:rsidRPr="35E56E6D">
              <w:rPr>
                <w:rFonts w:ascii="Arial" w:eastAsia="Calibri" w:hAnsi="Arial" w:cs="Arial"/>
              </w:rPr>
              <w:t>appendices)</w:t>
            </w:r>
            <w:r w:rsidRPr="78A4621D">
              <w:rPr>
                <w:rFonts w:ascii="Arial" w:eastAsia="Arial" w:hAnsi="Arial" w:cs="Arial"/>
                <w:color w:val="000000" w:themeColor="text1"/>
              </w:rPr>
              <w:t xml:space="preserve">: </w:t>
            </w:r>
            <w:r w:rsidRPr="78A4621D">
              <w:rPr>
                <w:rFonts w:ascii="Arial" w:eastAsia="Arial" w:hAnsi="Arial" w:cs="Arial"/>
              </w:rPr>
              <w:t xml:space="preserve"> </w:t>
            </w:r>
          </w:p>
          <w:p w14:paraId="12EEB298" w14:textId="3F08DB5E" w:rsidR="78A4621D" w:rsidRDefault="78A4621D" w:rsidP="78A4621D">
            <w:pPr>
              <w:spacing w:line="259" w:lineRule="auto"/>
              <w:rPr>
                <w:rFonts w:ascii="Arial" w:hAnsi="Arial" w:cs="Arial"/>
              </w:rPr>
            </w:pPr>
          </w:p>
          <w:p w14:paraId="2866572C" w14:textId="77777777" w:rsidR="004C66B7" w:rsidRPr="000F797A" w:rsidRDefault="004C66B7" w:rsidP="004C66B7">
            <w:pPr>
              <w:pStyle w:val="ListParagraph"/>
              <w:numPr>
                <w:ilvl w:val="0"/>
                <w:numId w:val="25"/>
              </w:num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Approval of relevant department/faculty/divisional bodies</w:t>
            </w:r>
          </w:p>
          <w:p w14:paraId="34E1ECD5" w14:textId="75DF2BA5" w:rsidR="0023320E" w:rsidRPr="00AA1EAF" w:rsidRDefault="7753846E" w:rsidP="004C66B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78A4621D">
              <w:rPr>
                <w:rFonts w:ascii="Arial" w:hAnsi="Arial" w:cs="Arial"/>
              </w:rPr>
              <w:t xml:space="preserve">Draft </w:t>
            </w:r>
            <w:r w:rsidR="21727D7B" w:rsidRPr="78A4621D">
              <w:rPr>
                <w:rFonts w:ascii="Arial" w:hAnsi="Arial" w:cs="Arial"/>
              </w:rPr>
              <w:t xml:space="preserve">Examination Regulations </w:t>
            </w:r>
            <w:r w:rsidR="0023320E" w:rsidRPr="78A4621D">
              <w:rPr>
                <w:rFonts w:ascii="Arial" w:hAnsi="Arial" w:cs="Arial"/>
              </w:rPr>
              <w:t>(in Word)</w:t>
            </w:r>
          </w:p>
          <w:p w14:paraId="30925791" w14:textId="0BE0C4D0" w:rsidR="0023320E" w:rsidRPr="00AA1EAF" w:rsidRDefault="21727D7B" w:rsidP="004C66B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78A4621D">
              <w:rPr>
                <w:rFonts w:ascii="Arial" w:hAnsi="Arial" w:cs="Arial"/>
              </w:rPr>
              <w:t xml:space="preserve">Evidence of </w:t>
            </w:r>
            <w:r w:rsidR="73B9FB0E" w:rsidRPr="78A4621D">
              <w:rPr>
                <w:rFonts w:ascii="Arial" w:hAnsi="Arial" w:cs="Arial"/>
              </w:rPr>
              <w:t xml:space="preserve">all </w:t>
            </w:r>
            <w:r w:rsidRPr="78A4621D">
              <w:rPr>
                <w:rFonts w:ascii="Arial" w:hAnsi="Arial" w:cs="Arial"/>
              </w:rPr>
              <w:t>consultation</w:t>
            </w:r>
            <w:r w:rsidR="6D8DA5CF" w:rsidRPr="78A4621D">
              <w:rPr>
                <w:rFonts w:ascii="Arial" w:hAnsi="Arial" w:cs="Arial"/>
              </w:rPr>
              <w:t>s</w:t>
            </w:r>
            <w:r w:rsidRPr="78A4621D">
              <w:rPr>
                <w:rFonts w:ascii="Arial" w:hAnsi="Arial" w:cs="Arial"/>
              </w:rPr>
              <w:t xml:space="preserve"> undertaken and responses to the feedback received</w:t>
            </w:r>
          </w:p>
          <w:p w14:paraId="3FDFEB08" w14:textId="0E5C3EBC" w:rsidR="0023320E" w:rsidRPr="00AA1EAF" w:rsidRDefault="0023320E" w:rsidP="004C66B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AA1EAF">
              <w:rPr>
                <w:rFonts w:ascii="Arial" w:hAnsi="Arial" w:cs="Arial"/>
              </w:rPr>
              <w:t xml:space="preserve">Any diagrammatic representations to aid clarification, e.g. course structure etc. </w:t>
            </w:r>
          </w:p>
          <w:p w14:paraId="1D3DE012" w14:textId="382E2D38" w:rsidR="0023320E" w:rsidRPr="00AA1EAF" w:rsidRDefault="21727D7B" w:rsidP="78A4621D">
            <w:pPr>
              <w:pStyle w:val="ListParagraph"/>
              <w:numPr>
                <w:ilvl w:val="0"/>
                <w:numId w:val="25"/>
              </w:numPr>
              <w:spacing w:after="240"/>
              <w:rPr>
                <w:rFonts w:ascii="Arial" w:hAnsi="Arial" w:cs="Arial"/>
              </w:rPr>
            </w:pPr>
            <w:r w:rsidRPr="20AECC2D">
              <w:rPr>
                <w:rFonts w:ascii="Arial" w:hAnsi="Arial" w:cs="Arial"/>
              </w:rPr>
              <w:t>Draft updated course information sheet (if relevant)</w:t>
            </w:r>
          </w:p>
          <w:p w14:paraId="26CD607C" w14:textId="4E6E36CC" w:rsidR="0023320E" w:rsidRPr="00AA1EAF" w:rsidRDefault="71A2AB51" w:rsidP="20AECC2D">
            <w:pPr>
              <w:pStyle w:val="ListParagraph"/>
              <w:numPr>
                <w:ilvl w:val="0"/>
                <w:numId w:val="25"/>
              </w:numPr>
              <w:spacing w:after="240"/>
            </w:pPr>
            <w:r w:rsidRPr="20AECC2D">
              <w:rPr>
                <w:rFonts w:ascii="Arial" w:eastAsia="Arial" w:hAnsi="Arial" w:cs="Arial"/>
                <w:color w:val="000000" w:themeColor="text1"/>
              </w:rPr>
              <w:t>Any division-specific additional information, e.g. divisional new paper template</w:t>
            </w:r>
          </w:p>
        </w:tc>
      </w:tr>
    </w:tbl>
    <w:p w14:paraId="04BED5DA" w14:textId="273EFAA9" w:rsidR="46F623D4" w:rsidRPr="00AA1EAF" w:rsidRDefault="46F623D4" w:rsidP="46F623D4">
      <w:pPr>
        <w:rPr>
          <w:rFonts w:ascii="Arial" w:hAnsi="Arial" w:cs="Arial"/>
        </w:rPr>
      </w:pPr>
    </w:p>
    <w:p w14:paraId="6D4776BC" w14:textId="1925F6E2" w:rsidR="7CAE2AE2" w:rsidRPr="005C409C" w:rsidRDefault="7CAE2AE2" w:rsidP="7CAE2AE2">
      <w:pPr>
        <w:rPr>
          <w:rFonts w:ascii="Arial" w:hAnsi="Arial" w:cs="Arial"/>
        </w:rPr>
      </w:pPr>
    </w:p>
    <w:p w14:paraId="41C8F396" w14:textId="77777777" w:rsidR="00F4003B" w:rsidRPr="005C409C" w:rsidRDefault="00F4003B">
      <w:pPr>
        <w:rPr>
          <w:rFonts w:ascii="Arial" w:hAnsi="Arial" w:cs="Arial"/>
        </w:rPr>
      </w:pPr>
    </w:p>
    <w:p w14:paraId="09D34267" w14:textId="37319D33" w:rsidR="57F44800" w:rsidRPr="005C409C" w:rsidRDefault="57F44800">
      <w:pPr>
        <w:rPr>
          <w:rFonts w:ascii="Arial" w:hAnsi="Arial" w:cs="Arial"/>
        </w:rPr>
      </w:pPr>
    </w:p>
    <w:p w14:paraId="7941D3E2" w14:textId="70493745" w:rsidR="3F9BFFBF" w:rsidRPr="008407A0" w:rsidRDefault="3F9BFFBF" w:rsidP="008407A0">
      <w:pPr>
        <w:rPr>
          <w:rFonts w:ascii="Arial" w:hAnsi="Arial" w:cs="Arial"/>
          <w:b/>
          <w:bCs/>
        </w:rPr>
      </w:pPr>
    </w:p>
    <w:sectPr w:rsidR="3F9BFFBF" w:rsidRPr="008407A0" w:rsidSect="00B465D9">
      <w:headerReference w:type="default" r:id="rId34"/>
      <w:footerReference w:type="default" r:id="rId35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6CE37" w14:textId="77777777" w:rsidR="0018035F" w:rsidRDefault="0018035F">
      <w:pPr>
        <w:spacing w:after="0" w:line="240" w:lineRule="auto"/>
      </w:pPr>
      <w:r>
        <w:separator/>
      </w:r>
    </w:p>
  </w:endnote>
  <w:endnote w:type="continuationSeparator" w:id="0">
    <w:p w14:paraId="1C00CB84" w14:textId="77777777" w:rsidR="0018035F" w:rsidRDefault="0018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055581C" w14:paraId="1BE38D17" w14:textId="77777777" w:rsidTr="0B549E7C">
      <w:trPr>
        <w:trHeight w:val="300"/>
      </w:trPr>
      <w:tc>
        <w:tcPr>
          <w:tcW w:w="4650" w:type="dxa"/>
        </w:tcPr>
        <w:p w14:paraId="779821F8" w14:textId="488F985E" w:rsidR="0055581C" w:rsidRDefault="0B549E7C" w:rsidP="46F623D4">
          <w:pPr>
            <w:pStyle w:val="Header"/>
            <w:ind w:left="-115"/>
          </w:pPr>
          <w:r w:rsidRPr="0B549E7C">
            <w:rPr>
              <w:rFonts w:ascii="Arial" w:eastAsia="Arial" w:hAnsi="Arial" w:cs="Arial"/>
              <w:color w:val="000000" w:themeColor="text1"/>
              <w:sz w:val="20"/>
              <w:szCs w:val="20"/>
            </w:rPr>
            <w:t>Version 3.</w:t>
          </w:r>
          <w:r w:rsidR="00297490">
            <w:rPr>
              <w:rFonts w:ascii="Arial" w:eastAsia="Arial" w:hAnsi="Arial" w:cs="Arial"/>
              <w:color w:val="000000" w:themeColor="text1"/>
              <w:sz w:val="20"/>
              <w:szCs w:val="20"/>
            </w:rPr>
            <w:t>2</w:t>
          </w:r>
          <w:r w:rsidRPr="0B549E7C">
            <w:rPr>
              <w:rFonts w:ascii="Arial" w:eastAsia="Arial" w:hAnsi="Arial" w:cs="Arial"/>
              <w:color w:val="000000" w:themeColor="text1"/>
              <w:sz w:val="20"/>
              <w:szCs w:val="20"/>
            </w:rPr>
            <w:t xml:space="preserve"> (</w:t>
          </w:r>
          <w:r w:rsidR="00297490">
            <w:rPr>
              <w:rFonts w:ascii="Arial" w:eastAsia="Arial" w:hAnsi="Arial" w:cs="Arial"/>
              <w:color w:val="000000" w:themeColor="text1"/>
              <w:sz w:val="20"/>
              <w:szCs w:val="20"/>
            </w:rPr>
            <w:t>March 2026</w:t>
          </w:r>
          <w:r w:rsidRPr="0B549E7C">
            <w:rPr>
              <w:rFonts w:ascii="Arial" w:eastAsia="Arial" w:hAnsi="Arial" w:cs="Arial"/>
              <w:color w:val="000000" w:themeColor="text1"/>
              <w:sz w:val="20"/>
              <w:szCs w:val="20"/>
            </w:rPr>
            <w:t>)</w:t>
          </w:r>
        </w:p>
      </w:tc>
      <w:tc>
        <w:tcPr>
          <w:tcW w:w="4650" w:type="dxa"/>
        </w:tcPr>
        <w:p w14:paraId="448E518D" w14:textId="77325EBF" w:rsidR="0055581C" w:rsidRDefault="0055581C" w:rsidP="694D5A14">
          <w:pPr>
            <w:pStyle w:val="Header"/>
            <w:jc w:val="center"/>
            <w:rPr>
              <w:noProof/>
            </w:rPr>
          </w:pPr>
          <w:r w:rsidRPr="694D5A14">
            <w:rPr>
              <w:noProof/>
              <w:color w:val="2B579A"/>
              <w:shd w:val="clear" w:color="auto" w:fill="E6E6E6"/>
            </w:rPr>
            <w:fldChar w:fldCharType="begin"/>
          </w:r>
          <w:r>
            <w:instrText>PAGE</w:instrText>
          </w:r>
          <w:r w:rsidRPr="694D5A14">
            <w:rPr>
              <w:noProof/>
              <w:color w:val="2B579A"/>
              <w:shd w:val="clear" w:color="auto" w:fill="E6E6E6"/>
            </w:rPr>
            <w:fldChar w:fldCharType="separate"/>
          </w:r>
          <w:r>
            <w:rPr>
              <w:noProof/>
            </w:rPr>
            <w:t>1</w:t>
          </w:r>
          <w:r w:rsidRPr="694D5A14">
            <w:rPr>
              <w:color w:val="2B579A"/>
              <w:shd w:val="clear" w:color="auto" w:fill="E6E6E6"/>
            </w:rPr>
            <w:fldChar w:fldCharType="end"/>
          </w:r>
        </w:p>
      </w:tc>
      <w:tc>
        <w:tcPr>
          <w:tcW w:w="4650" w:type="dxa"/>
        </w:tcPr>
        <w:p w14:paraId="7F6E61B6" w14:textId="17268A7E" w:rsidR="0055581C" w:rsidRDefault="0055581C" w:rsidP="46F623D4">
          <w:pPr>
            <w:pStyle w:val="Header"/>
            <w:ind w:right="-115"/>
            <w:jc w:val="right"/>
          </w:pPr>
        </w:p>
      </w:tc>
    </w:tr>
  </w:tbl>
  <w:p w14:paraId="16ACE232" w14:textId="7A626DEB" w:rsidR="0055581C" w:rsidRDefault="0055581C" w:rsidP="46F62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0BCA5" w14:textId="77777777" w:rsidR="0018035F" w:rsidRDefault="0018035F">
      <w:pPr>
        <w:spacing w:after="0" w:line="240" w:lineRule="auto"/>
      </w:pPr>
      <w:r>
        <w:separator/>
      </w:r>
    </w:p>
  </w:footnote>
  <w:footnote w:type="continuationSeparator" w:id="0">
    <w:p w14:paraId="1B90BC9B" w14:textId="77777777" w:rsidR="0018035F" w:rsidRDefault="00180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0F870" w14:textId="3BF9558D" w:rsidR="0055581C" w:rsidRDefault="00B465D9" w:rsidP="00B465D9">
    <w:pPr>
      <w:pStyle w:val="Header"/>
      <w:jc w:val="right"/>
    </w:pPr>
    <w:r w:rsidRPr="778F74DC">
      <w:rPr>
        <w:rFonts w:ascii="Arial" w:eastAsia="Arial" w:hAnsi="Arial" w:cs="Arial"/>
        <w:i/>
        <w:iCs/>
        <w:color w:val="000000" w:themeColor="text1"/>
        <w:sz w:val="20"/>
        <w:szCs w:val="20"/>
      </w:rPr>
      <w:t xml:space="preserve">Policy and guidance on new courses and major </w:t>
    </w:r>
    <w:r w:rsidR="009D6767">
      <w:rPr>
        <w:rFonts w:ascii="Arial" w:eastAsia="Arial" w:hAnsi="Arial" w:cs="Arial"/>
        <w:i/>
        <w:iCs/>
        <w:color w:val="000000" w:themeColor="text1"/>
        <w:sz w:val="20"/>
        <w:szCs w:val="20"/>
      </w:rPr>
      <w:t xml:space="preserve">changes to courses </w:t>
    </w:r>
    <w:r w:rsidRPr="778F74DC">
      <w:rPr>
        <w:rFonts w:ascii="Arial" w:eastAsia="Arial" w:hAnsi="Arial" w:cs="Arial"/>
        <w:i/>
        <w:iCs/>
        <w:color w:val="000000" w:themeColor="text1"/>
        <w:sz w:val="20"/>
        <w:szCs w:val="20"/>
      </w:rPr>
      <w:t>(including closure)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A346"/>
    <w:multiLevelType w:val="hybridMultilevel"/>
    <w:tmpl w:val="E8162FE0"/>
    <w:lvl w:ilvl="0" w:tplc="ED848D6E">
      <w:start w:val="1"/>
      <w:numFmt w:val="lowerLetter"/>
      <w:lvlText w:val="%1."/>
      <w:lvlJc w:val="left"/>
      <w:pPr>
        <w:ind w:left="720" w:hanging="360"/>
      </w:pPr>
    </w:lvl>
    <w:lvl w:ilvl="1" w:tplc="4712D160">
      <w:start w:val="1"/>
      <w:numFmt w:val="lowerLetter"/>
      <w:lvlText w:val="%2."/>
      <w:lvlJc w:val="left"/>
      <w:pPr>
        <w:ind w:left="1440" w:hanging="360"/>
      </w:pPr>
    </w:lvl>
    <w:lvl w:ilvl="2" w:tplc="CACA5484">
      <w:start w:val="1"/>
      <w:numFmt w:val="lowerRoman"/>
      <w:lvlText w:val="%3."/>
      <w:lvlJc w:val="right"/>
      <w:pPr>
        <w:ind w:left="2160" w:hanging="180"/>
      </w:pPr>
    </w:lvl>
    <w:lvl w:ilvl="3" w:tplc="D7D83924">
      <w:start w:val="1"/>
      <w:numFmt w:val="decimal"/>
      <w:lvlText w:val="%4."/>
      <w:lvlJc w:val="left"/>
      <w:pPr>
        <w:ind w:left="2880" w:hanging="360"/>
      </w:pPr>
    </w:lvl>
    <w:lvl w:ilvl="4" w:tplc="926CCB24">
      <w:start w:val="1"/>
      <w:numFmt w:val="lowerLetter"/>
      <w:lvlText w:val="%5."/>
      <w:lvlJc w:val="left"/>
      <w:pPr>
        <w:ind w:left="3600" w:hanging="360"/>
      </w:pPr>
    </w:lvl>
    <w:lvl w:ilvl="5" w:tplc="9A1C8A80">
      <w:start w:val="1"/>
      <w:numFmt w:val="lowerRoman"/>
      <w:lvlText w:val="%6."/>
      <w:lvlJc w:val="right"/>
      <w:pPr>
        <w:ind w:left="4320" w:hanging="180"/>
      </w:pPr>
    </w:lvl>
    <w:lvl w:ilvl="6" w:tplc="F676D4E8">
      <w:start w:val="1"/>
      <w:numFmt w:val="decimal"/>
      <w:lvlText w:val="%7."/>
      <w:lvlJc w:val="left"/>
      <w:pPr>
        <w:ind w:left="5040" w:hanging="360"/>
      </w:pPr>
    </w:lvl>
    <w:lvl w:ilvl="7" w:tplc="4D529548">
      <w:start w:val="1"/>
      <w:numFmt w:val="lowerLetter"/>
      <w:lvlText w:val="%8."/>
      <w:lvlJc w:val="left"/>
      <w:pPr>
        <w:ind w:left="5760" w:hanging="360"/>
      </w:pPr>
    </w:lvl>
    <w:lvl w:ilvl="8" w:tplc="95AA389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162CC"/>
    <w:multiLevelType w:val="hybridMultilevel"/>
    <w:tmpl w:val="26A60DC0"/>
    <w:lvl w:ilvl="0" w:tplc="F6F820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5504"/>
    <w:multiLevelType w:val="hybridMultilevel"/>
    <w:tmpl w:val="3BF6DCF6"/>
    <w:lvl w:ilvl="0" w:tplc="76480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5FBA7"/>
    <w:multiLevelType w:val="hybridMultilevel"/>
    <w:tmpl w:val="5CB88576"/>
    <w:lvl w:ilvl="0" w:tplc="7DF23A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0FA8A46">
      <w:start w:val="1"/>
      <w:numFmt w:val="lowerLetter"/>
      <w:lvlText w:val="%2."/>
      <w:lvlJc w:val="left"/>
      <w:pPr>
        <w:ind w:left="1440" w:hanging="360"/>
      </w:pPr>
    </w:lvl>
    <w:lvl w:ilvl="2" w:tplc="217AB98C">
      <w:start w:val="1"/>
      <w:numFmt w:val="lowerRoman"/>
      <w:lvlText w:val="%3."/>
      <w:lvlJc w:val="right"/>
      <w:pPr>
        <w:ind w:left="2160" w:hanging="180"/>
      </w:pPr>
    </w:lvl>
    <w:lvl w:ilvl="3" w:tplc="A478FCB0">
      <w:start w:val="1"/>
      <w:numFmt w:val="decimal"/>
      <w:lvlText w:val="%4."/>
      <w:lvlJc w:val="left"/>
      <w:pPr>
        <w:ind w:left="2880" w:hanging="360"/>
      </w:pPr>
    </w:lvl>
    <w:lvl w:ilvl="4" w:tplc="904AFB14">
      <w:start w:val="1"/>
      <w:numFmt w:val="lowerLetter"/>
      <w:lvlText w:val="%5."/>
      <w:lvlJc w:val="left"/>
      <w:pPr>
        <w:ind w:left="3600" w:hanging="360"/>
      </w:pPr>
    </w:lvl>
    <w:lvl w:ilvl="5" w:tplc="EAA69B2A">
      <w:start w:val="1"/>
      <w:numFmt w:val="lowerRoman"/>
      <w:lvlText w:val="%6."/>
      <w:lvlJc w:val="right"/>
      <w:pPr>
        <w:ind w:left="4320" w:hanging="180"/>
      </w:pPr>
    </w:lvl>
    <w:lvl w:ilvl="6" w:tplc="14986EEE">
      <w:start w:val="1"/>
      <w:numFmt w:val="decimal"/>
      <w:lvlText w:val="%7."/>
      <w:lvlJc w:val="left"/>
      <w:pPr>
        <w:ind w:left="5040" w:hanging="360"/>
      </w:pPr>
    </w:lvl>
    <w:lvl w:ilvl="7" w:tplc="0F9E840A">
      <w:start w:val="1"/>
      <w:numFmt w:val="lowerLetter"/>
      <w:lvlText w:val="%8."/>
      <w:lvlJc w:val="left"/>
      <w:pPr>
        <w:ind w:left="5760" w:hanging="360"/>
      </w:pPr>
    </w:lvl>
    <w:lvl w:ilvl="8" w:tplc="14B846D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34A93"/>
    <w:multiLevelType w:val="hybridMultilevel"/>
    <w:tmpl w:val="294C9E78"/>
    <w:lvl w:ilvl="0" w:tplc="F824318C">
      <w:start w:val="1"/>
      <w:numFmt w:val="upperLetter"/>
      <w:lvlText w:val="%1."/>
      <w:lvlJc w:val="left"/>
      <w:pPr>
        <w:ind w:left="720" w:hanging="360"/>
      </w:pPr>
    </w:lvl>
    <w:lvl w:ilvl="1" w:tplc="3FC82782">
      <w:start w:val="1"/>
      <w:numFmt w:val="lowerLetter"/>
      <w:lvlText w:val="%2."/>
      <w:lvlJc w:val="left"/>
      <w:pPr>
        <w:ind w:left="1440" w:hanging="360"/>
      </w:pPr>
    </w:lvl>
    <w:lvl w:ilvl="2" w:tplc="0B5AFF32">
      <w:start w:val="1"/>
      <w:numFmt w:val="lowerRoman"/>
      <w:lvlText w:val="%3."/>
      <w:lvlJc w:val="right"/>
      <w:pPr>
        <w:ind w:left="2160" w:hanging="180"/>
      </w:pPr>
    </w:lvl>
    <w:lvl w:ilvl="3" w:tplc="E5A2157C">
      <w:start w:val="1"/>
      <w:numFmt w:val="decimal"/>
      <w:lvlText w:val="%4."/>
      <w:lvlJc w:val="left"/>
      <w:pPr>
        <w:ind w:left="2880" w:hanging="360"/>
      </w:pPr>
    </w:lvl>
    <w:lvl w:ilvl="4" w:tplc="B6AC6AE2">
      <w:start w:val="1"/>
      <w:numFmt w:val="lowerLetter"/>
      <w:lvlText w:val="%5."/>
      <w:lvlJc w:val="left"/>
      <w:pPr>
        <w:ind w:left="3600" w:hanging="360"/>
      </w:pPr>
    </w:lvl>
    <w:lvl w:ilvl="5" w:tplc="E5C41FEC">
      <w:start w:val="1"/>
      <w:numFmt w:val="lowerRoman"/>
      <w:lvlText w:val="%6."/>
      <w:lvlJc w:val="right"/>
      <w:pPr>
        <w:ind w:left="4320" w:hanging="180"/>
      </w:pPr>
    </w:lvl>
    <w:lvl w:ilvl="6" w:tplc="EEA82A6E">
      <w:start w:val="1"/>
      <w:numFmt w:val="decimal"/>
      <w:lvlText w:val="%7."/>
      <w:lvlJc w:val="left"/>
      <w:pPr>
        <w:ind w:left="5040" w:hanging="360"/>
      </w:pPr>
    </w:lvl>
    <w:lvl w:ilvl="7" w:tplc="05468F92">
      <w:start w:val="1"/>
      <w:numFmt w:val="lowerLetter"/>
      <w:lvlText w:val="%8."/>
      <w:lvlJc w:val="left"/>
      <w:pPr>
        <w:ind w:left="5760" w:hanging="360"/>
      </w:pPr>
    </w:lvl>
    <w:lvl w:ilvl="8" w:tplc="7CF6850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00BF9"/>
    <w:multiLevelType w:val="hybridMultilevel"/>
    <w:tmpl w:val="F7A04B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3FC82782">
      <w:start w:val="1"/>
      <w:numFmt w:val="lowerLetter"/>
      <w:lvlText w:val="%2."/>
      <w:lvlJc w:val="left"/>
      <w:pPr>
        <w:ind w:left="1440" w:hanging="360"/>
      </w:pPr>
    </w:lvl>
    <w:lvl w:ilvl="2" w:tplc="0B5AFF32">
      <w:start w:val="1"/>
      <w:numFmt w:val="lowerRoman"/>
      <w:lvlText w:val="%3."/>
      <w:lvlJc w:val="right"/>
      <w:pPr>
        <w:ind w:left="2160" w:hanging="180"/>
      </w:pPr>
    </w:lvl>
    <w:lvl w:ilvl="3" w:tplc="E5A2157C">
      <w:start w:val="1"/>
      <w:numFmt w:val="decimal"/>
      <w:lvlText w:val="%4."/>
      <w:lvlJc w:val="left"/>
      <w:pPr>
        <w:ind w:left="2880" w:hanging="360"/>
      </w:pPr>
    </w:lvl>
    <w:lvl w:ilvl="4" w:tplc="B6AC6AE2">
      <w:start w:val="1"/>
      <w:numFmt w:val="lowerLetter"/>
      <w:lvlText w:val="%5."/>
      <w:lvlJc w:val="left"/>
      <w:pPr>
        <w:ind w:left="3600" w:hanging="360"/>
      </w:pPr>
    </w:lvl>
    <w:lvl w:ilvl="5" w:tplc="E5C41FEC">
      <w:start w:val="1"/>
      <w:numFmt w:val="lowerRoman"/>
      <w:lvlText w:val="%6."/>
      <w:lvlJc w:val="right"/>
      <w:pPr>
        <w:ind w:left="4320" w:hanging="180"/>
      </w:pPr>
    </w:lvl>
    <w:lvl w:ilvl="6" w:tplc="EEA82A6E">
      <w:start w:val="1"/>
      <w:numFmt w:val="decimal"/>
      <w:lvlText w:val="%7."/>
      <w:lvlJc w:val="left"/>
      <w:pPr>
        <w:ind w:left="5040" w:hanging="360"/>
      </w:pPr>
    </w:lvl>
    <w:lvl w:ilvl="7" w:tplc="05468F92">
      <w:start w:val="1"/>
      <w:numFmt w:val="lowerLetter"/>
      <w:lvlText w:val="%8."/>
      <w:lvlJc w:val="left"/>
      <w:pPr>
        <w:ind w:left="5760" w:hanging="360"/>
      </w:pPr>
    </w:lvl>
    <w:lvl w:ilvl="8" w:tplc="7CF6850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404B2"/>
    <w:multiLevelType w:val="hybridMultilevel"/>
    <w:tmpl w:val="7ACAFC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F766168">
      <w:start w:val="1"/>
      <w:numFmt w:val="lowerLetter"/>
      <w:lvlText w:val="%2."/>
      <w:lvlJc w:val="left"/>
      <w:pPr>
        <w:ind w:left="1440" w:hanging="360"/>
      </w:pPr>
    </w:lvl>
    <w:lvl w:ilvl="2" w:tplc="45DC6484">
      <w:start w:val="1"/>
      <w:numFmt w:val="lowerRoman"/>
      <w:lvlText w:val="%3."/>
      <w:lvlJc w:val="right"/>
      <w:pPr>
        <w:ind w:left="2160" w:hanging="180"/>
      </w:pPr>
    </w:lvl>
    <w:lvl w:ilvl="3" w:tplc="B204E526">
      <w:start w:val="1"/>
      <w:numFmt w:val="decimal"/>
      <w:lvlText w:val="%4."/>
      <w:lvlJc w:val="left"/>
      <w:pPr>
        <w:ind w:left="2880" w:hanging="360"/>
      </w:pPr>
    </w:lvl>
    <w:lvl w:ilvl="4" w:tplc="859A0EE6">
      <w:start w:val="1"/>
      <w:numFmt w:val="lowerLetter"/>
      <w:lvlText w:val="%5."/>
      <w:lvlJc w:val="left"/>
      <w:pPr>
        <w:ind w:left="3600" w:hanging="360"/>
      </w:pPr>
    </w:lvl>
    <w:lvl w:ilvl="5" w:tplc="F25C4B8A">
      <w:start w:val="1"/>
      <w:numFmt w:val="lowerRoman"/>
      <w:lvlText w:val="%6."/>
      <w:lvlJc w:val="right"/>
      <w:pPr>
        <w:ind w:left="4320" w:hanging="180"/>
      </w:pPr>
    </w:lvl>
    <w:lvl w:ilvl="6" w:tplc="4C1E7F80">
      <w:start w:val="1"/>
      <w:numFmt w:val="decimal"/>
      <w:lvlText w:val="%7."/>
      <w:lvlJc w:val="left"/>
      <w:pPr>
        <w:ind w:left="5040" w:hanging="360"/>
      </w:pPr>
    </w:lvl>
    <w:lvl w:ilvl="7" w:tplc="E25EF202">
      <w:start w:val="1"/>
      <w:numFmt w:val="lowerLetter"/>
      <w:lvlText w:val="%8."/>
      <w:lvlJc w:val="left"/>
      <w:pPr>
        <w:ind w:left="5760" w:hanging="360"/>
      </w:pPr>
    </w:lvl>
    <w:lvl w:ilvl="8" w:tplc="D4CC1E4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5EB69"/>
    <w:multiLevelType w:val="hybridMultilevel"/>
    <w:tmpl w:val="DC369736"/>
    <w:lvl w:ilvl="0" w:tplc="6C8484FC">
      <w:start w:val="1"/>
      <w:numFmt w:val="decimal"/>
      <w:lvlText w:val="%1."/>
      <w:lvlJc w:val="left"/>
      <w:pPr>
        <w:ind w:left="720" w:hanging="360"/>
      </w:pPr>
    </w:lvl>
    <w:lvl w:ilvl="1" w:tplc="2668E1FC">
      <w:start w:val="1"/>
      <w:numFmt w:val="lowerLetter"/>
      <w:lvlText w:val="%2."/>
      <w:lvlJc w:val="left"/>
      <w:pPr>
        <w:ind w:left="1440" w:hanging="360"/>
      </w:pPr>
    </w:lvl>
    <w:lvl w:ilvl="2" w:tplc="20E41EA0">
      <w:start w:val="1"/>
      <w:numFmt w:val="lowerRoman"/>
      <w:lvlText w:val="%3."/>
      <w:lvlJc w:val="right"/>
      <w:pPr>
        <w:ind w:left="2160" w:hanging="180"/>
      </w:pPr>
    </w:lvl>
    <w:lvl w:ilvl="3" w:tplc="46EC4F42">
      <w:start w:val="1"/>
      <w:numFmt w:val="decimal"/>
      <w:lvlText w:val="%4."/>
      <w:lvlJc w:val="left"/>
      <w:pPr>
        <w:ind w:left="2880" w:hanging="360"/>
      </w:pPr>
    </w:lvl>
    <w:lvl w:ilvl="4" w:tplc="E94214A4">
      <w:start w:val="1"/>
      <w:numFmt w:val="lowerLetter"/>
      <w:lvlText w:val="%5."/>
      <w:lvlJc w:val="left"/>
      <w:pPr>
        <w:ind w:left="3600" w:hanging="360"/>
      </w:pPr>
    </w:lvl>
    <w:lvl w:ilvl="5" w:tplc="2C3662B2">
      <w:start w:val="1"/>
      <w:numFmt w:val="lowerRoman"/>
      <w:lvlText w:val="%6."/>
      <w:lvlJc w:val="right"/>
      <w:pPr>
        <w:ind w:left="4320" w:hanging="180"/>
      </w:pPr>
    </w:lvl>
    <w:lvl w:ilvl="6" w:tplc="BED486F4">
      <w:start w:val="1"/>
      <w:numFmt w:val="decimal"/>
      <w:lvlText w:val="%7."/>
      <w:lvlJc w:val="left"/>
      <w:pPr>
        <w:ind w:left="5040" w:hanging="360"/>
      </w:pPr>
    </w:lvl>
    <w:lvl w:ilvl="7" w:tplc="DB340F1E">
      <w:start w:val="1"/>
      <w:numFmt w:val="lowerLetter"/>
      <w:lvlText w:val="%8."/>
      <w:lvlJc w:val="left"/>
      <w:pPr>
        <w:ind w:left="5760" w:hanging="360"/>
      </w:pPr>
    </w:lvl>
    <w:lvl w:ilvl="8" w:tplc="67407EE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02ACE"/>
    <w:multiLevelType w:val="hybridMultilevel"/>
    <w:tmpl w:val="D55A7B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FCB673"/>
    <w:multiLevelType w:val="hybridMultilevel"/>
    <w:tmpl w:val="294C9E78"/>
    <w:lvl w:ilvl="0" w:tplc="F824318C">
      <w:start w:val="1"/>
      <w:numFmt w:val="upperLetter"/>
      <w:lvlText w:val="%1."/>
      <w:lvlJc w:val="left"/>
      <w:pPr>
        <w:ind w:left="720" w:hanging="360"/>
      </w:pPr>
    </w:lvl>
    <w:lvl w:ilvl="1" w:tplc="3FC82782">
      <w:start w:val="1"/>
      <w:numFmt w:val="lowerLetter"/>
      <w:lvlText w:val="%2."/>
      <w:lvlJc w:val="left"/>
      <w:pPr>
        <w:ind w:left="1440" w:hanging="360"/>
      </w:pPr>
    </w:lvl>
    <w:lvl w:ilvl="2" w:tplc="0B5AFF32">
      <w:start w:val="1"/>
      <w:numFmt w:val="lowerRoman"/>
      <w:lvlText w:val="%3."/>
      <w:lvlJc w:val="right"/>
      <w:pPr>
        <w:ind w:left="2160" w:hanging="180"/>
      </w:pPr>
    </w:lvl>
    <w:lvl w:ilvl="3" w:tplc="E5A2157C">
      <w:start w:val="1"/>
      <w:numFmt w:val="decimal"/>
      <w:lvlText w:val="%4."/>
      <w:lvlJc w:val="left"/>
      <w:pPr>
        <w:ind w:left="2880" w:hanging="360"/>
      </w:pPr>
    </w:lvl>
    <w:lvl w:ilvl="4" w:tplc="B6AC6AE2">
      <w:start w:val="1"/>
      <w:numFmt w:val="lowerLetter"/>
      <w:lvlText w:val="%5."/>
      <w:lvlJc w:val="left"/>
      <w:pPr>
        <w:ind w:left="3600" w:hanging="360"/>
      </w:pPr>
    </w:lvl>
    <w:lvl w:ilvl="5" w:tplc="E5C41FEC">
      <w:start w:val="1"/>
      <w:numFmt w:val="lowerRoman"/>
      <w:lvlText w:val="%6."/>
      <w:lvlJc w:val="right"/>
      <w:pPr>
        <w:ind w:left="4320" w:hanging="180"/>
      </w:pPr>
    </w:lvl>
    <w:lvl w:ilvl="6" w:tplc="EEA82A6E">
      <w:start w:val="1"/>
      <w:numFmt w:val="decimal"/>
      <w:lvlText w:val="%7."/>
      <w:lvlJc w:val="left"/>
      <w:pPr>
        <w:ind w:left="5040" w:hanging="360"/>
      </w:pPr>
    </w:lvl>
    <w:lvl w:ilvl="7" w:tplc="05468F92">
      <w:start w:val="1"/>
      <w:numFmt w:val="lowerLetter"/>
      <w:lvlText w:val="%8."/>
      <w:lvlJc w:val="left"/>
      <w:pPr>
        <w:ind w:left="5760" w:hanging="360"/>
      </w:pPr>
    </w:lvl>
    <w:lvl w:ilvl="8" w:tplc="7CF6850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AB9FB"/>
    <w:multiLevelType w:val="hybridMultilevel"/>
    <w:tmpl w:val="49D6EE68"/>
    <w:lvl w:ilvl="0" w:tplc="CD92DA8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AE2681B2">
      <w:start w:val="1"/>
      <w:numFmt w:val="lowerLetter"/>
      <w:lvlText w:val="%2."/>
      <w:lvlJc w:val="left"/>
      <w:pPr>
        <w:ind w:left="1440" w:hanging="360"/>
      </w:pPr>
    </w:lvl>
    <w:lvl w:ilvl="2" w:tplc="2D684BDE">
      <w:start w:val="1"/>
      <w:numFmt w:val="lowerRoman"/>
      <w:lvlText w:val="%3."/>
      <w:lvlJc w:val="right"/>
      <w:pPr>
        <w:ind w:left="2160" w:hanging="180"/>
      </w:pPr>
    </w:lvl>
    <w:lvl w:ilvl="3" w:tplc="19124A80">
      <w:start w:val="1"/>
      <w:numFmt w:val="decimal"/>
      <w:lvlText w:val="%4."/>
      <w:lvlJc w:val="left"/>
      <w:pPr>
        <w:ind w:left="2880" w:hanging="360"/>
      </w:pPr>
    </w:lvl>
    <w:lvl w:ilvl="4" w:tplc="8AE021DE">
      <w:start w:val="1"/>
      <w:numFmt w:val="lowerLetter"/>
      <w:lvlText w:val="%5."/>
      <w:lvlJc w:val="left"/>
      <w:pPr>
        <w:ind w:left="3600" w:hanging="360"/>
      </w:pPr>
    </w:lvl>
    <w:lvl w:ilvl="5" w:tplc="9DD0CC44">
      <w:start w:val="1"/>
      <w:numFmt w:val="lowerRoman"/>
      <w:lvlText w:val="%6."/>
      <w:lvlJc w:val="right"/>
      <w:pPr>
        <w:ind w:left="4320" w:hanging="180"/>
      </w:pPr>
    </w:lvl>
    <w:lvl w:ilvl="6" w:tplc="08864598">
      <w:start w:val="1"/>
      <w:numFmt w:val="decimal"/>
      <w:lvlText w:val="%7."/>
      <w:lvlJc w:val="left"/>
      <w:pPr>
        <w:ind w:left="5040" w:hanging="360"/>
      </w:pPr>
    </w:lvl>
    <w:lvl w:ilvl="7" w:tplc="68C0F452">
      <w:start w:val="1"/>
      <w:numFmt w:val="lowerLetter"/>
      <w:lvlText w:val="%8."/>
      <w:lvlJc w:val="left"/>
      <w:pPr>
        <w:ind w:left="5760" w:hanging="360"/>
      </w:pPr>
    </w:lvl>
    <w:lvl w:ilvl="8" w:tplc="70BC507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F7737"/>
    <w:multiLevelType w:val="hybridMultilevel"/>
    <w:tmpl w:val="4D029B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9CAAB07E">
      <w:start w:val="1"/>
      <w:numFmt w:val="lowerLetter"/>
      <w:lvlText w:val="%2."/>
      <w:lvlJc w:val="left"/>
      <w:pPr>
        <w:ind w:left="1440" w:hanging="360"/>
      </w:pPr>
    </w:lvl>
    <w:lvl w:ilvl="2" w:tplc="81120CEC">
      <w:start w:val="1"/>
      <w:numFmt w:val="lowerRoman"/>
      <w:lvlText w:val="%3."/>
      <w:lvlJc w:val="right"/>
      <w:pPr>
        <w:ind w:left="2160" w:hanging="180"/>
      </w:pPr>
    </w:lvl>
    <w:lvl w:ilvl="3" w:tplc="3E022572">
      <w:start w:val="1"/>
      <w:numFmt w:val="decimal"/>
      <w:lvlText w:val="%4."/>
      <w:lvlJc w:val="left"/>
      <w:pPr>
        <w:ind w:left="2880" w:hanging="360"/>
      </w:pPr>
    </w:lvl>
    <w:lvl w:ilvl="4" w:tplc="F8BA88C4">
      <w:start w:val="1"/>
      <w:numFmt w:val="lowerLetter"/>
      <w:lvlText w:val="%5."/>
      <w:lvlJc w:val="left"/>
      <w:pPr>
        <w:ind w:left="3600" w:hanging="360"/>
      </w:pPr>
    </w:lvl>
    <w:lvl w:ilvl="5" w:tplc="58CE2F6A">
      <w:start w:val="1"/>
      <w:numFmt w:val="lowerRoman"/>
      <w:lvlText w:val="%6."/>
      <w:lvlJc w:val="right"/>
      <w:pPr>
        <w:ind w:left="4320" w:hanging="180"/>
      </w:pPr>
    </w:lvl>
    <w:lvl w:ilvl="6" w:tplc="50706290">
      <w:start w:val="1"/>
      <w:numFmt w:val="decimal"/>
      <w:lvlText w:val="%7."/>
      <w:lvlJc w:val="left"/>
      <w:pPr>
        <w:ind w:left="5040" w:hanging="360"/>
      </w:pPr>
    </w:lvl>
    <w:lvl w:ilvl="7" w:tplc="953A7E76">
      <w:start w:val="1"/>
      <w:numFmt w:val="lowerLetter"/>
      <w:lvlText w:val="%8."/>
      <w:lvlJc w:val="left"/>
      <w:pPr>
        <w:ind w:left="5760" w:hanging="360"/>
      </w:pPr>
    </w:lvl>
    <w:lvl w:ilvl="8" w:tplc="F28C812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27277A"/>
    <w:multiLevelType w:val="hybridMultilevel"/>
    <w:tmpl w:val="238AEDB8"/>
    <w:lvl w:ilvl="0" w:tplc="06BA7AD8">
      <w:start w:val="1"/>
      <w:numFmt w:val="upperLetter"/>
      <w:lvlText w:val="%1."/>
      <w:lvlJc w:val="left"/>
      <w:pPr>
        <w:ind w:left="720" w:hanging="360"/>
      </w:pPr>
    </w:lvl>
    <w:lvl w:ilvl="1" w:tplc="4E905D5E">
      <w:start w:val="1"/>
      <w:numFmt w:val="lowerLetter"/>
      <w:lvlText w:val="%2."/>
      <w:lvlJc w:val="left"/>
      <w:pPr>
        <w:ind w:left="1440" w:hanging="360"/>
      </w:pPr>
    </w:lvl>
    <w:lvl w:ilvl="2" w:tplc="4694FB1C">
      <w:start w:val="1"/>
      <w:numFmt w:val="lowerRoman"/>
      <w:lvlText w:val="%3."/>
      <w:lvlJc w:val="right"/>
      <w:pPr>
        <w:ind w:left="2160" w:hanging="180"/>
      </w:pPr>
    </w:lvl>
    <w:lvl w:ilvl="3" w:tplc="13FCF5FA">
      <w:start w:val="1"/>
      <w:numFmt w:val="decimal"/>
      <w:lvlText w:val="%4."/>
      <w:lvlJc w:val="left"/>
      <w:pPr>
        <w:ind w:left="2880" w:hanging="360"/>
      </w:pPr>
    </w:lvl>
    <w:lvl w:ilvl="4" w:tplc="2FFC1D82">
      <w:start w:val="1"/>
      <w:numFmt w:val="lowerLetter"/>
      <w:lvlText w:val="%5."/>
      <w:lvlJc w:val="left"/>
      <w:pPr>
        <w:ind w:left="3600" w:hanging="360"/>
      </w:pPr>
    </w:lvl>
    <w:lvl w:ilvl="5" w:tplc="86340BAC">
      <w:start w:val="1"/>
      <w:numFmt w:val="lowerRoman"/>
      <w:lvlText w:val="%6."/>
      <w:lvlJc w:val="right"/>
      <w:pPr>
        <w:ind w:left="4320" w:hanging="180"/>
      </w:pPr>
    </w:lvl>
    <w:lvl w:ilvl="6" w:tplc="11901508">
      <w:start w:val="1"/>
      <w:numFmt w:val="decimal"/>
      <w:lvlText w:val="%7."/>
      <w:lvlJc w:val="left"/>
      <w:pPr>
        <w:ind w:left="5040" w:hanging="360"/>
      </w:pPr>
    </w:lvl>
    <w:lvl w:ilvl="7" w:tplc="116E1494">
      <w:start w:val="1"/>
      <w:numFmt w:val="lowerLetter"/>
      <w:lvlText w:val="%8."/>
      <w:lvlJc w:val="left"/>
      <w:pPr>
        <w:ind w:left="5760" w:hanging="360"/>
      </w:pPr>
    </w:lvl>
    <w:lvl w:ilvl="8" w:tplc="E82ECA3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85B62"/>
    <w:multiLevelType w:val="hybridMultilevel"/>
    <w:tmpl w:val="29B095D0"/>
    <w:lvl w:ilvl="0" w:tplc="C004D26C">
      <w:start w:val="1"/>
      <w:numFmt w:val="decimal"/>
      <w:lvlText w:val="%1."/>
      <w:lvlJc w:val="left"/>
      <w:pPr>
        <w:ind w:left="720" w:hanging="360"/>
      </w:pPr>
    </w:lvl>
    <w:lvl w:ilvl="1" w:tplc="2B6AD680">
      <w:start w:val="1"/>
      <w:numFmt w:val="lowerLetter"/>
      <w:lvlText w:val="%2."/>
      <w:lvlJc w:val="left"/>
      <w:pPr>
        <w:ind w:left="1440" w:hanging="360"/>
      </w:pPr>
    </w:lvl>
    <w:lvl w:ilvl="2" w:tplc="7B9C9DFE">
      <w:start w:val="1"/>
      <w:numFmt w:val="lowerRoman"/>
      <w:lvlText w:val="%3."/>
      <w:lvlJc w:val="right"/>
      <w:pPr>
        <w:ind w:left="2160" w:hanging="180"/>
      </w:pPr>
    </w:lvl>
    <w:lvl w:ilvl="3" w:tplc="CB2E5784">
      <w:start w:val="1"/>
      <w:numFmt w:val="decimal"/>
      <w:lvlText w:val="%4."/>
      <w:lvlJc w:val="left"/>
      <w:pPr>
        <w:ind w:left="2880" w:hanging="360"/>
      </w:pPr>
    </w:lvl>
    <w:lvl w:ilvl="4" w:tplc="FDB82B70">
      <w:start w:val="1"/>
      <w:numFmt w:val="lowerLetter"/>
      <w:lvlText w:val="%5."/>
      <w:lvlJc w:val="left"/>
      <w:pPr>
        <w:ind w:left="3600" w:hanging="360"/>
      </w:pPr>
    </w:lvl>
    <w:lvl w:ilvl="5" w:tplc="C8608A00">
      <w:start w:val="1"/>
      <w:numFmt w:val="lowerRoman"/>
      <w:lvlText w:val="%6."/>
      <w:lvlJc w:val="right"/>
      <w:pPr>
        <w:ind w:left="4320" w:hanging="180"/>
      </w:pPr>
    </w:lvl>
    <w:lvl w:ilvl="6" w:tplc="BD560232">
      <w:start w:val="1"/>
      <w:numFmt w:val="decimal"/>
      <w:lvlText w:val="%7."/>
      <w:lvlJc w:val="left"/>
      <w:pPr>
        <w:ind w:left="5040" w:hanging="360"/>
      </w:pPr>
    </w:lvl>
    <w:lvl w:ilvl="7" w:tplc="7FD8F39C">
      <w:start w:val="1"/>
      <w:numFmt w:val="lowerLetter"/>
      <w:lvlText w:val="%8."/>
      <w:lvlJc w:val="left"/>
      <w:pPr>
        <w:ind w:left="5760" w:hanging="360"/>
      </w:pPr>
    </w:lvl>
    <w:lvl w:ilvl="8" w:tplc="2C3C55C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246CE2"/>
    <w:multiLevelType w:val="hybridMultilevel"/>
    <w:tmpl w:val="7F52FAE6"/>
    <w:lvl w:ilvl="0" w:tplc="FBD48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DE42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7051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740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D40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54C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82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447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708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F52E8"/>
    <w:multiLevelType w:val="hybridMultilevel"/>
    <w:tmpl w:val="0066856E"/>
    <w:lvl w:ilvl="0" w:tplc="34585F8C">
      <w:start w:val="1"/>
      <w:numFmt w:val="decimal"/>
      <w:lvlText w:val="%1."/>
      <w:lvlJc w:val="left"/>
      <w:pPr>
        <w:ind w:left="720" w:hanging="360"/>
      </w:pPr>
    </w:lvl>
    <w:lvl w:ilvl="1" w:tplc="FF52A1F6">
      <w:start w:val="1"/>
      <w:numFmt w:val="lowerLetter"/>
      <w:lvlText w:val="%2."/>
      <w:lvlJc w:val="left"/>
      <w:pPr>
        <w:ind w:left="1440" w:hanging="360"/>
      </w:pPr>
    </w:lvl>
    <w:lvl w:ilvl="2" w:tplc="D7B2466A">
      <w:start w:val="1"/>
      <w:numFmt w:val="lowerRoman"/>
      <w:lvlText w:val="%3."/>
      <w:lvlJc w:val="right"/>
      <w:pPr>
        <w:ind w:left="2160" w:hanging="180"/>
      </w:pPr>
    </w:lvl>
    <w:lvl w:ilvl="3" w:tplc="C638FD8A">
      <w:start w:val="1"/>
      <w:numFmt w:val="decimal"/>
      <w:lvlText w:val="%4."/>
      <w:lvlJc w:val="left"/>
      <w:pPr>
        <w:ind w:left="2880" w:hanging="360"/>
      </w:pPr>
    </w:lvl>
    <w:lvl w:ilvl="4" w:tplc="3A8A47A4">
      <w:start w:val="1"/>
      <w:numFmt w:val="lowerLetter"/>
      <w:lvlText w:val="%5."/>
      <w:lvlJc w:val="left"/>
      <w:pPr>
        <w:ind w:left="3600" w:hanging="360"/>
      </w:pPr>
    </w:lvl>
    <w:lvl w:ilvl="5" w:tplc="C51C64D6">
      <w:start w:val="1"/>
      <w:numFmt w:val="lowerRoman"/>
      <w:lvlText w:val="%6."/>
      <w:lvlJc w:val="right"/>
      <w:pPr>
        <w:ind w:left="4320" w:hanging="180"/>
      </w:pPr>
    </w:lvl>
    <w:lvl w:ilvl="6" w:tplc="F200A04C">
      <w:start w:val="1"/>
      <w:numFmt w:val="decimal"/>
      <w:lvlText w:val="%7."/>
      <w:lvlJc w:val="left"/>
      <w:pPr>
        <w:ind w:left="5040" w:hanging="360"/>
      </w:pPr>
    </w:lvl>
    <w:lvl w:ilvl="7" w:tplc="32BEEEDA">
      <w:start w:val="1"/>
      <w:numFmt w:val="lowerLetter"/>
      <w:lvlText w:val="%8."/>
      <w:lvlJc w:val="left"/>
      <w:pPr>
        <w:ind w:left="5760" w:hanging="360"/>
      </w:pPr>
    </w:lvl>
    <w:lvl w:ilvl="8" w:tplc="DDE640D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47A04"/>
    <w:multiLevelType w:val="hybridMultilevel"/>
    <w:tmpl w:val="622477A2"/>
    <w:lvl w:ilvl="0" w:tplc="0CF43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F0763D"/>
    <w:multiLevelType w:val="hybridMultilevel"/>
    <w:tmpl w:val="8F5C2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89612"/>
    <w:multiLevelType w:val="hybridMultilevel"/>
    <w:tmpl w:val="51FA6462"/>
    <w:lvl w:ilvl="0" w:tplc="A47E154C">
      <w:start w:val="1"/>
      <w:numFmt w:val="decimal"/>
      <w:lvlText w:val="%1."/>
      <w:lvlJc w:val="left"/>
      <w:pPr>
        <w:ind w:left="720" w:hanging="360"/>
      </w:pPr>
    </w:lvl>
    <w:lvl w:ilvl="1" w:tplc="566E2C2A">
      <w:start w:val="1"/>
      <w:numFmt w:val="lowerLetter"/>
      <w:lvlText w:val="%2."/>
      <w:lvlJc w:val="left"/>
      <w:pPr>
        <w:ind w:left="1440" w:hanging="360"/>
      </w:pPr>
    </w:lvl>
    <w:lvl w:ilvl="2" w:tplc="C4A8E7D4">
      <w:start w:val="1"/>
      <w:numFmt w:val="lowerRoman"/>
      <w:lvlText w:val="%3."/>
      <w:lvlJc w:val="right"/>
      <w:pPr>
        <w:ind w:left="2160" w:hanging="180"/>
      </w:pPr>
    </w:lvl>
    <w:lvl w:ilvl="3" w:tplc="61F44884">
      <w:start w:val="1"/>
      <w:numFmt w:val="decimal"/>
      <w:lvlText w:val="%4."/>
      <w:lvlJc w:val="left"/>
      <w:pPr>
        <w:ind w:left="2880" w:hanging="360"/>
      </w:pPr>
    </w:lvl>
    <w:lvl w:ilvl="4" w:tplc="3E2A37FA">
      <w:start w:val="1"/>
      <w:numFmt w:val="lowerLetter"/>
      <w:lvlText w:val="%5."/>
      <w:lvlJc w:val="left"/>
      <w:pPr>
        <w:ind w:left="3600" w:hanging="360"/>
      </w:pPr>
    </w:lvl>
    <w:lvl w:ilvl="5" w:tplc="B8FE99E0">
      <w:start w:val="1"/>
      <w:numFmt w:val="lowerRoman"/>
      <w:lvlText w:val="%6."/>
      <w:lvlJc w:val="right"/>
      <w:pPr>
        <w:ind w:left="4320" w:hanging="180"/>
      </w:pPr>
    </w:lvl>
    <w:lvl w:ilvl="6" w:tplc="C8A05680">
      <w:start w:val="1"/>
      <w:numFmt w:val="decimal"/>
      <w:lvlText w:val="%7."/>
      <w:lvlJc w:val="left"/>
      <w:pPr>
        <w:ind w:left="5040" w:hanging="360"/>
      </w:pPr>
    </w:lvl>
    <w:lvl w:ilvl="7" w:tplc="C4AA4A38">
      <w:start w:val="1"/>
      <w:numFmt w:val="lowerLetter"/>
      <w:lvlText w:val="%8."/>
      <w:lvlJc w:val="left"/>
      <w:pPr>
        <w:ind w:left="5760" w:hanging="360"/>
      </w:pPr>
    </w:lvl>
    <w:lvl w:ilvl="8" w:tplc="96F4B9C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6D2D74"/>
    <w:multiLevelType w:val="hybridMultilevel"/>
    <w:tmpl w:val="238AEDB8"/>
    <w:lvl w:ilvl="0" w:tplc="06BA7AD8">
      <w:start w:val="1"/>
      <w:numFmt w:val="upperLetter"/>
      <w:lvlText w:val="%1."/>
      <w:lvlJc w:val="left"/>
      <w:pPr>
        <w:ind w:left="720" w:hanging="360"/>
      </w:pPr>
    </w:lvl>
    <w:lvl w:ilvl="1" w:tplc="4E905D5E">
      <w:start w:val="1"/>
      <w:numFmt w:val="lowerLetter"/>
      <w:lvlText w:val="%2."/>
      <w:lvlJc w:val="left"/>
      <w:pPr>
        <w:ind w:left="1440" w:hanging="360"/>
      </w:pPr>
    </w:lvl>
    <w:lvl w:ilvl="2" w:tplc="4694FB1C">
      <w:start w:val="1"/>
      <w:numFmt w:val="lowerRoman"/>
      <w:lvlText w:val="%3."/>
      <w:lvlJc w:val="right"/>
      <w:pPr>
        <w:ind w:left="2160" w:hanging="180"/>
      </w:pPr>
    </w:lvl>
    <w:lvl w:ilvl="3" w:tplc="13FCF5FA">
      <w:start w:val="1"/>
      <w:numFmt w:val="decimal"/>
      <w:lvlText w:val="%4."/>
      <w:lvlJc w:val="left"/>
      <w:pPr>
        <w:ind w:left="2880" w:hanging="360"/>
      </w:pPr>
    </w:lvl>
    <w:lvl w:ilvl="4" w:tplc="2FFC1D82">
      <w:start w:val="1"/>
      <w:numFmt w:val="lowerLetter"/>
      <w:lvlText w:val="%5."/>
      <w:lvlJc w:val="left"/>
      <w:pPr>
        <w:ind w:left="3600" w:hanging="360"/>
      </w:pPr>
    </w:lvl>
    <w:lvl w:ilvl="5" w:tplc="86340BAC">
      <w:start w:val="1"/>
      <w:numFmt w:val="lowerRoman"/>
      <w:lvlText w:val="%6."/>
      <w:lvlJc w:val="right"/>
      <w:pPr>
        <w:ind w:left="4320" w:hanging="180"/>
      </w:pPr>
    </w:lvl>
    <w:lvl w:ilvl="6" w:tplc="11901508">
      <w:start w:val="1"/>
      <w:numFmt w:val="decimal"/>
      <w:lvlText w:val="%7."/>
      <w:lvlJc w:val="left"/>
      <w:pPr>
        <w:ind w:left="5040" w:hanging="360"/>
      </w:pPr>
    </w:lvl>
    <w:lvl w:ilvl="7" w:tplc="116E1494">
      <w:start w:val="1"/>
      <w:numFmt w:val="lowerLetter"/>
      <w:lvlText w:val="%8."/>
      <w:lvlJc w:val="left"/>
      <w:pPr>
        <w:ind w:left="5760" w:hanging="360"/>
      </w:pPr>
    </w:lvl>
    <w:lvl w:ilvl="8" w:tplc="E82ECA3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A3649"/>
    <w:multiLevelType w:val="hybridMultilevel"/>
    <w:tmpl w:val="3AC63850"/>
    <w:lvl w:ilvl="0" w:tplc="E03620D6">
      <w:start w:val="1"/>
      <w:numFmt w:val="decimal"/>
      <w:lvlText w:val="%1."/>
      <w:lvlJc w:val="left"/>
      <w:pPr>
        <w:ind w:left="720" w:hanging="360"/>
      </w:pPr>
    </w:lvl>
    <w:lvl w:ilvl="1" w:tplc="0B60E670">
      <w:start w:val="1"/>
      <w:numFmt w:val="lowerLetter"/>
      <w:lvlText w:val="%2."/>
      <w:lvlJc w:val="left"/>
      <w:pPr>
        <w:ind w:left="1440" w:hanging="360"/>
      </w:pPr>
    </w:lvl>
    <w:lvl w:ilvl="2" w:tplc="EE4C65E4">
      <w:start w:val="1"/>
      <w:numFmt w:val="lowerRoman"/>
      <w:lvlText w:val="%3."/>
      <w:lvlJc w:val="right"/>
      <w:pPr>
        <w:ind w:left="2160" w:hanging="180"/>
      </w:pPr>
    </w:lvl>
    <w:lvl w:ilvl="3" w:tplc="3A5AFE4A">
      <w:start w:val="1"/>
      <w:numFmt w:val="decimal"/>
      <w:lvlText w:val="%4."/>
      <w:lvlJc w:val="left"/>
      <w:pPr>
        <w:ind w:left="2880" w:hanging="360"/>
      </w:pPr>
    </w:lvl>
    <w:lvl w:ilvl="4" w:tplc="E1344E1E">
      <w:start w:val="1"/>
      <w:numFmt w:val="lowerLetter"/>
      <w:lvlText w:val="%5."/>
      <w:lvlJc w:val="left"/>
      <w:pPr>
        <w:ind w:left="3600" w:hanging="360"/>
      </w:pPr>
    </w:lvl>
    <w:lvl w:ilvl="5" w:tplc="2DF8FF60">
      <w:start w:val="1"/>
      <w:numFmt w:val="lowerRoman"/>
      <w:lvlText w:val="%6."/>
      <w:lvlJc w:val="right"/>
      <w:pPr>
        <w:ind w:left="4320" w:hanging="180"/>
      </w:pPr>
    </w:lvl>
    <w:lvl w:ilvl="6" w:tplc="9A426C0C">
      <w:start w:val="1"/>
      <w:numFmt w:val="decimal"/>
      <w:lvlText w:val="%7."/>
      <w:lvlJc w:val="left"/>
      <w:pPr>
        <w:ind w:left="5040" w:hanging="360"/>
      </w:pPr>
    </w:lvl>
    <w:lvl w:ilvl="7" w:tplc="6FC451F4">
      <w:start w:val="1"/>
      <w:numFmt w:val="lowerLetter"/>
      <w:lvlText w:val="%8."/>
      <w:lvlJc w:val="left"/>
      <w:pPr>
        <w:ind w:left="5760" w:hanging="360"/>
      </w:pPr>
    </w:lvl>
    <w:lvl w:ilvl="8" w:tplc="887EBEE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05634A"/>
    <w:multiLevelType w:val="hybridMultilevel"/>
    <w:tmpl w:val="95D0D8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4BE42CC">
      <w:start w:val="1"/>
      <w:numFmt w:val="lowerLetter"/>
      <w:lvlText w:val="%2."/>
      <w:lvlJc w:val="left"/>
      <w:pPr>
        <w:ind w:left="1440" w:hanging="360"/>
      </w:pPr>
    </w:lvl>
    <w:lvl w:ilvl="2" w:tplc="04A204A8">
      <w:start w:val="1"/>
      <w:numFmt w:val="lowerRoman"/>
      <w:lvlText w:val="%3."/>
      <w:lvlJc w:val="right"/>
      <w:pPr>
        <w:ind w:left="2160" w:hanging="180"/>
      </w:pPr>
    </w:lvl>
    <w:lvl w:ilvl="3" w:tplc="F4760EAC">
      <w:start w:val="1"/>
      <w:numFmt w:val="decimal"/>
      <w:lvlText w:val="%4."/>
      <w:lvlJc w:val="left"/>
      <w:pPr>
        <w:ind w:left="2880" w:hanging="360"/>
      </w:pPr>
    </w:lvl>
    <w:lvl w:ilvl="4" w:tplc="47061C9E">
      <w:start w:val="1"/>
      <w:numFmt w:val="lowerLetter"/>
      <w:lvlText w:val="%5."/>
      <w:lvlJc w:val="left"/>
      <w:pPr>
        <w:ind w:left="3600" w:hanging="360"/>
      </w:pPr>
    </w:lvl>
    <w:lvl w:ilvl="5" w:tplc="252A4914">
      <w:start w:val="1"/>
      <w:numFmt w:val="lowerRoman"/>
      <w:lvlText w:val="%6."/>
      <w:lvlJc w:val="right"/>
      <w:pPr>
        <w:ind w:left="4320" w:hanging="180"/>
      </w:pPr>
    </w:lvl>
    <w:lvl w:ilvl="6" w:tplc="05527788">
      <w:start w:val="1"/>
      <w:numFmt w:val="decimal"/>
      <w:lvlText w:val="%7."/>
      <w:lvlJc w:val="left"/>
      <w:pPr>
        <w:ind w:left="5040" w:hanging="360"/>
      </w:pPr>
    </w:lvl>
    <w:lvl w:ilvl="7" w:tplc="0F767258">
      <w:start w:val="1"/>
      <w:numFmt w:val="lowerLetter"/>
      <w:lvlText w:val="%8."/>
      <w:lvlJc w:val="left"/>
      <w:pPr>
        <w:ind w:left="5760" w:hanging="360"/>
      </w:pPr>
    </w:lvl>
    <w:lvl w:ilvl="8" w:tplc="14A6760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AC4E27"/>
    <w:multiLevelType w:val="hybridMultilevel"/>
    <w:tmpl w:val="03B6D484"/>
    <w:lvl w:ilvl="0" w:tplc="52D4E5DE">
      <w:start w:val="1"/>
      <w:numFmt w:val="decimal"/>
      <w:lvlText w:val="%1."/>
      <w:lvlJc w:val="left"/>
      <w:pPr>
        <w:ind w:left="720" w:hanging="360"/>
      </w:pPr>
    </w:lvl>
    <w:lvl w:ilvl="1" w:tplc="FA680524">
      <w:start w:val="1"/>
      <w:numFmt w:val="lowerLetter"/>
      <w:lvlText w:val="%2."/>
      <w:lvlJc w:val="left"/>
      <w:pPr>
        <w:ind w:left="1440" w:hanging="360"/>
      </w:pPr>
    </w:lvl>
    <w:lvl w:ilvl="2" w:tplc="B68C989C">
      <w:start w:val="1"/>
      <w:numFmt w:val="lowerRoman"/>
      <w:lvlText w:val="%3."/>
      <w:lvlJc w:val="right"/>
      <w:pPr>
        <w:ind w:left="2160" w:hanging="180"/>
      </w:pPr>
    </w:lvl>
    <w:lvl w:ilvl="3" w:tplc="2B581B20">
      <w:start w:val="1"/>
      <w:numFmt w:val="decimal"/>
      <w:lvlText w:val="%4."/>
      <w:lvlJc w:val="left"/>
      <w:pPr>
        <w:ind w:left="2880" w:hanging="360"/>
      </w:pPr>
    </w:lvl>
    <w:lvl w:ilvl="4" w:tplc="DE028ECC">
      <w:start w:val="1"/>
      <w:numFmt w:val="lowerLetter"/>
      <w:lvlText w:val="%5."/>
      <w:lvlJc w:val="left"/>
      <w:pPr>
        <w:ind w:left="3600" w:hanging="360"/>
      </w:pPr>
    </w:lvl>
    <w:lvl w:ilvl="5" w:tplc="BE4020F8">
      <w:start w:val="1"/>
      <w:numFmt w:val="lowerRoman"/>
      <w:lvlText w:val="%6."/>
      <w:lvlJc w:val="right"/>
      <w:pPr>
        <w:ind w:left="4320" w:hanging="180"/>
      </w:pPr>
    </w:lvl>
    <w:lvl w:ilvl="6" w:tplc="49907B70">
      <w:start w:val="1"/>
      <w:numFmt w:val="decimal"/>
      <w:lvlText w:val="%7."/>
      <w:lvlJc w:val="left"/>
      <w:pPr>
        <w:ind w:left="5040" w:hanging="360"/>
      </w:pPr>
    </w:lvl>
    <w:lvl w:ilvl="7" w:tplc="118ED1CE">
      <w:start w:val="1"/>
      <w:numFmt w:val="lowerLetter"/>
      <w:lvlText w:val="%8."/>
      <w:lvlJc w:val="left"/>
      <w:pPr>
        <w:ind w:left="5760" w:hanging="360"/>
      </w:pPr>
    </w:lvl>
    <w:lvl w:ilvl="8" w:tplc="5064756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3DC40"/>
    <w:multiLevelType w:val="hybridMultilevel"/>
    <w:tmpl w:val="4B00C9CC"/>
    <w:lvl w:ilvl="0" w:tplc="0E845774">
      <w:start w:val="1"/>
      <w:numFmt w:val="decimal"/>
      <w:lvlText w:val="%1."/>
      <w:lvlJc w:val="left"/>
      <w:pPr>
        <w:ind w:left="720" w:hanging="360"/>
      </w:pPr>
    </w:lvl>
    <w:lvl w:ilvl="1" w:tplc="5026355A">
      <w:start w:val="1"/>
      <w:numFmt w:val="lowerLetter"/>
      <w:lvlText w:val="%2."/>
      <w:lvlJc w:val="left"/>
      <w:pPr>
        <w:ind w:left="1440" w:hanging="360"/>
      </w:pPr>
    </w:lvl>
    <w:lvl w:ilvl="2" w:tplc="276CA362">
      <w:start w:val="1"/>
      <w:numFmt w:val="lowerRoman"/>
      <w:lvlText w:val="%3."/>
      <w:lvlJc w:val="right"/>
      <w:pPr>
        <w:ind w:left="2160" w:hanging="180"/>
      </w:pPr>
    </w:lvl>
    <w:lvl w:ilvl="3" w:tplc="77660E3C">
      <w:start w:val="1"/>
      <w:numFmt w:val="decimal"/>
      <w:lvlText w:val="%4."/>
      <w:lvlJc w:val="left"/>
      <w:pPr>
        <w:ind w:left="2880" w:hanging="360"/>
      </w:pPr>
    </w:lvl>
    <w:lvl w:ilvl="4" w:tplc="84B826A8">
      <w:start w:val="1"/>
      <w:numFmt w:val="lowerLetter"/>
      <w:lvlText w:val="%5."/>
      <w:lvlJc w:val="left"/>
      <w:pPr>
        <w:ind w:left="3600" w:hanging="360"/>
      </w:pPr>
    </w:lvl>
    <w:lvl w:ilvl="5" w:tplc="84D451E2">
      <w:start w:val="1"/>
      <w:numFmt w:val="lowerRoman"/>
      <w:lvlText w:val="%6."/>
      <w:lvlJc w:val="right"/>
      <w:pPr>
        <w:ind w:left="4320" w:hanging="180"/>
      </w:pPr>
    </w:lvl>
    <w:lvl w:ilvl="6" w:tplc="A20C5686">
      <w:start w:val="1"/>
      <w:numFmt w:val="decimal"/>
      <w:lvlText w:val="%7."/>
      <w:lvlJc w:val="left"/>
      <w:pPr>
        <w:ind w:left="5040" w:hanging="360"/>
      </w:pPr>
    </w:lvl>
    <w:lvl w:ilvl="7" w:tplc="E196C6E8">
      <w:start w:val="1"/>
      <w:numFmt w:val="lowerLetter"/>
      <w:lvlText w:val="%8."/>
      <w:lvlJc w:val="left"/>
      <w:pPr>
        <w:ind w:left="5760" w:hanging="360"/>
      </w:pPr>
    </w:lvl>
    <w:lvl w:ilvl="8" w:tplc="4F2CCBA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4FD69"/>
    <w:multiLevelType w:val="hybridMultilevel"/>
    <w:tmpl w:val="8C0663A6"/>
    <w:lvl w:ilvl="0" w:tplc="2E4EBAA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C96002BC">
      <w:start w:val="1"/>
      <w:numFmt w:val="lowerLetter"/>
      <w:lvlText w:val="%2."/>
      <w:lvlJc w:val="left"/>
      <w:pPr>
        <w:ind w:left="1440" w:hanging="360"/>
      </w:pPr>
    </w:lvl>
    <w:lvl w:ilvl="2" w:tplc="67B057EC">
      <w:start w:val="1"/>
      <w:numFmt w:val="lowerRoman"/>
      <w:lvlText w:val="%3."/>
      <w:lvlJc w:val="right"/>
      <w:pPr>
        <w:ind w:left="2160" w:hanging="180"/>
      </w:pPr>
    </w:lvl>
    <w:lvl w:ilvl="3" w:tplc="67B86A5A">
      <w:start w:val="1"/>
      <w:numFmt w:val="decimal"/>
      <w:lvlText w:val="%4."/>
      <w:lvlJc w:val="left"/>
      <w:pPr>
        <w:ind w:left="2880" w:hanging="360"/>
      </w:pPr>
    </w:lvl>
    <w:lvl w:ilvl="4" w:tplc="7FF09F32">
      <w:start w:val="1"/>
      <w:numFmt w:val="lowerLetter"/>
      <w:lvlText w:val="%5."/>
      <w:lvlJc w:val="left"/>
      <w:pPr>
        <w:ind w:left="3600" w:hanging="360"/>
      </w:pPr>
    </w:lvl>
    <w:lvl w:ilvl="5" w:tplc="C61247C6">
      <w:start w:val="1"/>
      <w:numFmt w:val="lowerRoman"/>
      <w:lvlText w:val="%6."/>
      <w:lvlJc w:val="right"/>
      <w:pPr>
        <w:ind w:left="4320" w:hanging="180"/>
      </w:pPr>
    </w:lvl>
    <w:lvl w:ilvl="6" w:tplc="D960CC1C">
      <w:start w:val="1"/>
      <w:numFmt w:val="decimal"/>
      <w:lvlText w:val="%7."/>
      <w:lvlJc w:val="left"/>
      <w:pPr>
        <w:ind w:left="5040" w:hanging="360"/>
      </w:pPr>
    </w:lvl>
    <w:lvl w:ilvl="7" w:tplc="DA407ECE">
      <w:start w:val="1"/>
      <w:numFmt w:val="lowerLetter"/>
      <w:lvlText w:val="%8."/>
      <w:lvlJc w:val="left"/>
      <w:pPr>
        <w:ind w:left="5760" w:hanging="360"/>
      </w:pPr>
    </w:lvl>
    <w:lvl w:ilvl="8" w:tplc="347CC8F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30123"/>
    <w:multiLevelType w:val="hybridMultilevel"/>
    <w:tmpl w:val="C92E8362"/>
    <w:lvl w:ilvl="0" w:tplc="D8F4934E">
      <w:start w:val="1"/>
      <w:numFmt w:val="upperLetter"/>
      <w:lvlText w:val="%1."/>
      <w:lvlJc w:val="left"/>
      <w:pPr>
        <w:ind w:left="720" w:hanging="360"/>
      </w:pPr>
    </w:lvl>
    <w:lvl w:ilvl="1" w:tplc="7FE63E5A">
      <w:start w:val="1"/>
      <w:numFmt w:val="lowerLetter"/>
      <w:lvlText w:val="%2."/>
      <w:lvlJc w:val="left"/>
      <w:pPr>
        <w:ind w:left="1440" w:hanging="360"/>
      </w:pPr>
    </w:lvl>
    <w:lvl w:ilvl="2" w:tplc="8104F296">
      <w:start w:val="1"/>
      <w:numFmt w:val="lowerRoman"/>
      <w:lvlText w:val="%3."/>
      <w:lvlJc w:val="right"/>
      <w:pPr>
        <w:ind w:left="2160" w:hanging="180"/>
      </w:pPr>
    </w:lvl>
    <w:lvl w:ilvl="3" w:tplc="1BFE28EE">
      <w:start w:val="1"/>
      <w:numFmt w:val="decimal"/>
      <w:lvlText w:val="%4."/>
      <w:lvlJc w:val="left"/>
      <w:pPr>
        <w:ind w:left="2880" w:hanging="360"/>
      </w:pPr>
    </w:lvl>
    <w:lvl w:ilvl="4" w:tplc="B6406DAE">
      <w:start w:val="1"/>
      <w:numFmt w:val="lowerLetter"/>
      <w:lvlText w:val="%5."/>
      <w:lvlJc w:val="left"/>
      <w:pPr>
        <w:ind w:left="3600" w:hanging="360"/>
      </w:pPr>
    </w:lvl>
    <w:lvl w:ilvl="5" w:tplc="2FB0D4A2">
      <w:start w:val="1"/>
      <w:numFmt w:val="lowerRoman"/>
      <w:lvlText w:val="%6."/>
      <w:lvlJc w:val="right"/>
      <w:pPr>
        <w:ind w:left="4320" w:hanging="180"/>
      </w:pPr>
    </w:lvl>
    <w:lvl w:ilvl="6" w:tplc="072C5C20">
      <w:start w:val="1"/>
      <w:numFmt w:val="decimal"/>
      <w:lvlText w:val="%7."/>
      <w:lvlJc w:val="left"/>
      <w:pPr>
        <w:ind w:left="5040" w:hanging="360"/>
      </w:pPr>
    </w:lvl>
    <w:lvl w:ilvl="7" w:tplc="BFCCA64A">
      <w:start w:val="1"/>
      <w:numFmt w:val="lowerLetter"/>
      <w:lvlText w:val="%8."/>
      <w:lvlJc w:val="left"/>
      <w:pPr>
        <w:ind w:left="5760" w:hanging="360"/>
      </w:pPr>
    </w:lvl>
    <w:lvl w:ilvl="8" w:tplc="F24E359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D149E"/>
    <w:multiLevelType w:val="hybridMultilevel"/>
    <w:tmpl w:val="163A13E2"/>
    <w:lvl w:ilvl="0" w:tplc="0412A48C">
      <w:start w:val="1"/>
      <w:numFmt w:val="decimal"/>
      <w:lvlText w:val="%1."/>
      <w:lvlJc w:val="left"/>
      <w:pPr>
        <w:ind w:left="720" w:hanging="360"/>
      </w:pPr>
    </w:lvl>
    <w:lvl w:ilvl="1" w:tplc="075EDBB4">
      <w:start w:val="1"/>
      <w:numFmt w:val="lowerLetter"/>
      <w:lvlText w:val="%2."/>
      <w:lvlJc w:val="left"/>
      <w:pPr>
        <w:ind w:left="1440" w:hanging="360"/>
      </w:pPr>
    </w:lvl>
    <w:lvl w:ilvl="2" w:tplc="1FB60AAC">
      <w:start w:val="1"/>
      <w:numFmt w:val="lowerRoman"/>
      <w:lvlText w:val="%3."/>
      <w:lvlJc w:val="right"/>
      <w:pPr>
        <w:ind w:left="2160" w:hanging="180"/>
      </w:pPr>
    </w:lvl>
    <w:lvl w:ilvl="3" w:tplc="A8900A14">
      <w:start w:val="1"/>
      <w:numFmt w:val="decimal"/>
      <w:lvlText w:val="%4."/>
      <w:lvlJc w:val="left"/>
      <w:pPr>
        <w:ind w:left="2880" w:hanging="360"/>
      </w:pPr>
    </w:lvl>
    <w:lvl w:ilvl="4" w:tplc="1B9EBB00">
      <w:start w:val="1"/>
      <w:numFmt w:val="lowerLetter"/>
      <w:lvlText w:val="%5."/>
      <w:lvlJc w:val="left"/>
      <w:pPr>
        <w:ind w:left="3600" w:hanging="360"/>
      </w:pPr>
    </w:lvl>
    <w:lvl w:ilvl="5" w:tplc="984AB5FA">
      <w:start w:val="1"/>
      <w:numFmt w:val="lowerRoman"/>
      <w:lvlText w:val="%6."/>
      <w:lvlJc w:val="right"/>
      <w:pPr>
        <w:ind w:left="4320" w:hanging="180"/>
      </w:pPr>
    </w:lvl>
    <w:lvl w:ilvl="6" w:tplc="E5A6B6DC">
      <w:start w:val="1"/>
      <w:numFmt w:val="decimal"/>
      <w:lvlText w:val="%7."/>
      <w:lvlJc w:val="left"/>
      <w:pPr>
        <w:ind w:left="5040" w:hanging="360"/>
      </w:pPr>
    </w:lvl>
    <w:lvl w:ilvl="7" w:tplc="A0985010">
      <w:start w:val="1"/>
      <w:numFmt w:val="lowerLetter"/>
      <w:lvlText w:val="%8."/>
      <w:lvlJc w:val="left"/>
      <w:pPr>
        <w:ind w:left="5760" w:hanging="360"/>
      </w:pPr>
    </w:lvl>
    <w:lvl w:ilvl="8" w:tplc="FE26A4A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E7185"/>
    <w:multiLevelType w:val="hybridMultilevel"/>
    <w:tmpl w:val="30B6FC9E"/>
    <w:lvl w:ilvl="0" w:tplc="E1FC3702">
      <w:start w:val="1"/>
      <w:numFmt w:val="decimal"/>
      <w:lvlText w:val="%1."/>
      <w:lvlJc w:val="left"/>
      <w:pPr>
        <w:ind w:left="720" w:hanging="360"/>
      </w:pPr>
    </w:lvl>
    <w:lvl w:ilvl="1" w:tplc="D3669FC0">
      <w:start w:val="1"/>
      <w:numFmt w:val="lowerLetter"/>
      <w:lvlText w:val="%2."/>
      <w:lvlJc w:val="left"/>
      <w:pPr>
        <w:ind w:left="1440" w:hanging="360"/>
      </w:pPr>
    </w:lvl>
    <w:lvl w:ilvl="2" w:tplc="35D222D4">
      <w:start w:val="1"/>
      <w:numFmt w:val="lowerRoman"/>
      <w:lvlText w:val="%3."/>
      <w:lvlJc w:val="right"/>
      <w:pPr>
        <w:ind w:left="2160" w:hanging="180"/>
      </w:pPr>
    </w:lvl>
    <w:lvl w:ilvl="3" w:tplc="6838B734">
      <w:start w:val="1"/>
      <w:numFmt w:val="decimal"/>
      <w:lvlText w:val="%4."/>
      <w:lvlJc w:val="left"/>
      <w:pPr>
        <w:ind w:left="2880" w:hanging="360"/>
      </w:pPr>
    </w:lvl>
    <w:lvl w:ilvl="4" w:tplc="FA6209E6">
      <w:start w:val="1"/>
      <w:numFmt w:val="lowerLetter"/>
      <w:lvlText w:val="%5."/>
      <w:lvlJc w:val="left"/>
      <w:pPr>
        <w:ind w:left="3600" w:hanging="360"/>
      </w:pPr>
    </w:lvl>
    <w:lvl w:ilvl="5" w:tplc="0E66A1F8">
      <w:start w:val="1"/>
      <w:numFmt w:val="lowerRoman"/>
      <w:lvlText w:val="%6."/>
      <w:lvlJc w:val="right"/>
      <w:pPr>
        <w:ind w:left="4320" w:hanging="180"/>
      </w:pPr>
    </w:lvl>
    <w:lvl w:ilvl="6" w:tplc="1BBC66FE">
      <w:start w:val="1"/>
      <w:numFmt w:val="decimal"/>
      <w:lvlText w:val="%7."/>
      <w:lvlJc w:val="left"/>
      <w:pPr>
        <w:ind w:left="5040" w:hanging="360"/>
      </w:pPr>
    </w:lvl>
    <w:lvl w:ilvl="7" w:tplc="A60CB5EE">
      <w:start w:val="1"/>
      <w:numFmt w:val="lowerLetter"/>
      <w:lvlText w:val="%8."/>
      <w:lvlJc w:val="left"/>
      <w:pPr>
        <w:ind w:left="5760" w:hanging="360"/>
      </w:pPr>
    </w:lvl>
    <w:lvl w:ilvl="8" w:tplc="DD06E5A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83C05"/>
    <w:multiLevelType w:val="hybridMultilevel"/>
    <w:tmpl w:val="30B6FC9E"/>
    <w:lvl w:ilvl="0" w:tplc="E1FC3702">
      <w:start w:val="1"/>
      <w:numFmt w:val="decimal"/>
      <w:lvlText w:val="%1."/>
      <w:lvlJc w:val="left"/>
      <w:pPr>
        <w:ind w:left="720" w:hanging="360"/>
      </w:pPr>
    </w:lvl>
    <w:lvl w:ilvl="1" w:tplc="D3669FC0">
      <w:start w:val="1"/>
      <w:numFmt w:val="lowerLetter"/>
      <w:lvlText w:val="%2."/>
      <w:lvlJc w:val="left"/>
      <w:pPr>
        <w:ind w:left="1440" w:hanging="360"/>
      </w:pPr>
    </w:lvl>
    <w:lvl w:ilvl="2" w:tplc="35D222D4">
      <w:start w:val="1"/>
      <w:numFmt w:val="lowerRoman"/>
      <w:lvlText w:val="%3."/>
      <w:lvlJc w:val="right"/>
      <w:pPr>
        <w:ind w:left="2160" w:hanging="180"/>
      </w:pPr>
    </w:lvl>
    <w:lvl w:ilvl="3" w:tplc="6838B734">
      <w:start w:val="1"/>
      <w:numFmt w:val="decimal"/>
      <w:lvlText w:val="%4."/>
      <w:lvlJc w:val="left"/>
      <w:pPr>
        <w:ind w:left="2880" w:hanging="360"/>
      </w:pPr>
    </w:lvl>
    <w:lvl w:ilvl="4" w:tplc="FA6209E6">
      <w:start w:val="1"/>
      <w:numFmt w:val="lowerLetter"/>
      <w:lvlText w:val="%5."/>
      <w:lvlJc w:val="left"/>
      <w:pPr>
        <w:ind w:left="3600" w:hanging="360"/>
      </w:pPr>
    </w:lvl>
    <w:lvl w:ilvl="5" w:tplc="0E66A1F8">
      <w:start w:val="1"/>
      <w:numFmt w:val="lowerRoman"/>
      <w:lvlText w:val="%6."/>
      <w:lvlJc w:val="right"/>
      <w:pPr>
        <w:ind w:left="4320" w:hanging="180"/>
      </w:pPr>
    </w:lvl>
    <w:lvl w:ilvl="6" w:tplc="1BBC66FE">
      <w:start w:val="1"/>
      <w:numFmt w:val="decimal"/>
      <w:lvlText w:val="%7."/>
      <w:lvlJc w:val="left"/>
      <w:pPr>
        <w:ind w:left="5040" w:hanging="360"/>
      </w:pPr>
    </w:lvl>
    <w:lvl w:ilvl="7" w:tplc="A60CB5EE">
      <w:start w:val="1"/>
      <w:numFmt w:val="lowerLetter"/>
      <w:lvlText w:val="%8."/>
      <w:lvlJc w:val="left"/>
      <w:pPr>
        <w:ind w:left="5760" w:hanging="360"/>
      </w:pPr>
    </w:lvl>
    <w:lvl w:ilvl="8" w:tplc="DD06E5A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8979D"/>
    <w:multiLevelType w:val="hybridMultilevel"/>
    <w:tmpl w:val="8B92DC30"/>
    <w:lvl w:ilvl="0" w:tplc="C1BA7E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AC86E8">
      <w:start w:val="1"/>
      <w:numFmt w:val="lowerLetter"/>
      <w:lvlText w:val="%2."/>
      <w:lvlJc w:val="left"/>
      <w:pPr>
        <w:ind w:left="1440" w:hanging="360"/>
      </w:pPr>
    </w:lvl>
    <w:lvl w:ilvl="2" w:tplc="D2F0FE76">
      <w:start w:val="1"/>
      <w:numFmt w:val="lowerRoman"/>
      <w:lvlText w:val="%3."/>
      <w:lvlJc w:val="right"/>
      <w:pPr>
        <w:ind w:left="2160" w:hanging="180"/>
      </w:pPr>
    </w:lvl>
    <w:lvl w:ilvl="3" w:tplc="87122334">
      <w:start w:val="1"/>
      <w:numFmt w:val="decimal"/>
      <w:lvlText w:val="%4."/>
      <w:lvlJc w:val="left"/>
      <w:pPr>
        <w:ind w:left="2880" w:hanging="360"/>
      </w:pPr>
    </w:lvl>
    <w:lvl w:ilvl="4" w:tplc="EA8CAEEE">
      <w:start w:val="1"/>
      <w:numFmt w:val="lowerLetter"/>
      <w:lvlText w:val="%5."/>
      <w:lvlJc w:val="left"/>
      <w:pPr>
        <w:ind w:left="3600" w:hanging="360"/>
      </w:pPr>
    </w:lvl>
    <w:lvl w:ilvl="5" w:tplc="8C32C012">
      <w:start w:val="1"/>
      <w:numFmt w:val="lowerRoman"/>
      <w:lvlText w:val="%6."/>
      <w:lvlJc w:val="right"/>
      <w:pPr>
        <w:ind w:left="4320" w:hanging="180"/>
      </w:pPr>
    </w:lvl>
    <w:lvl w:ilvl="6" w:tplc="19DEBBE4">
      <w:start w:val="1"/>
      <w:numFmt w:val="decimal"/>
      <w:lvlText w:val="%7."/>
      <w:lvlJc w:val="left"/>
      <w:pPr>
        <w:ind w:left="5040" w:hanging="360"/>
      </w:pPr>
    </w:lvl>
    <w:lvl w:ilvl="7" w:tplc="8AFA1E66">
      <w:start w:val="1"/>
      <w:numFmt w:val="lowerLetter"/>
      <w:lvlText w:val="%8."/>
      <w:lvlJc w:val="left"/>
      <w:pPr>
        <w:ind w:left="5760" w:hanging="360"/>
      </w:pPr>
    </w:lvl>
    <w:lvl w:ilvl="8" w:tplc="8BB28D8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96227"/>
    <w:multiLevelType w:val="hybridMultilevel"/>
    <w:tmpl w:val="4B9C30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C0DDA4">
      <w:start w:val="1"/>
      <w:numFmt w:val="lowerLetter"/>
      <w:lvlText w:val="%2."/>
      <w:lvlJc w:val="left"/>
      <w:pPr>
        <w:ind w:left="1440" w:hanging="360"/>
      </w:pPr>
    </w:lvl>
    <w:lvl w:ilvl="2" w:tplc="6B7E443C">
      <w:start w:val="1"/>
      <w:numFmt w:val="lowerRoman"/>
      <w:lvlText w:val="%3."/>
      <w:lvlJc w:val="right"/>
      <w:pPr>
        <w:ind w:left="2160" w:hanging="180"/>
      </w:pPr>
    </w:lvl>
    <w:lvl w:ilvl="3" w:tplc="055035B0">
      <w:start w:val="1"/>
      <w:numFmt w:val="decimal"/>
      <w:lvlText w:val="%4."/>
      <w:lvlJc w:val="left"/>
      <w:pPr>
        <w:ind w:left="2880" w:hanging="360"/>
      </w:pPr>
    </w:lvl>
    <w:lvl w:ilvl="4" w:tplc="EA52E90C">
      <w:start w:val="1"/>
      <w:numFmt w:val="lowerLetter"/>
      <w:lvlText w:val="%5."/>
      <w:lvlJc w:val="left"/>
      <w:pPr>
        <w:ind w:left="3600" w:hanging="360"/>
      </w:pPr>
    </w:lvl>
    <w:lvl w:ilvl="5" w:tplc="1A96511E">
      <w:start w:val="1"/>
      <w:numFmt w:val="lowerRoman"/>
      <w:lvlText w:val="%6."/>
      <w:lvlJc w:val="right"/>
      <w:pPr>
        <w:ind w:left="4320" w:hanging="180"/>
      </w:pPr>
    </w:lvl>
    <w:lvl w:ilvl="6" w:tplc="5F56E3C0">
      <w:start w:val="1"/>
      <w:numFmt w:val="decimal"/>
      <w:lvlText w:val="%7."/>
      <w:lvlJc w:val="left"/>
      <w:pPr>
        <w:ind w:left="5040" w:hanging="360"/>
      </w:pPr>
    </w:lvl>
    <w:lvl w:ilvl="7" w:tplc="002E47CC">
      <w:start w:val="1"/>
      <w:numFmt w:val="lowerLetter"/>
      <w:lvlText w:val="%8."/>
      <w:lvlJc w:val="left"/>
      <w:pPr>
        <w:ind w:left="5760" w:hanging="360"/>
      </w:pPr>
    </w:lvl>
    <w:lvl w:ilvl="8" w:tplc="CA7CA6F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B4523E"/>
    <w:multiLevelType w:val="hybridMultilevel"/>
    <w:tmpl w:val="6A72F2D2"/>
    <w:lvl w:ilvl="0" w:tplc="1E343B60">
      <w:start w:val="1"/>
      <w:numFmt w:val="decimal"/>
      <w:lvlText w:val="%1."/>
      <w:lvlJc w:val="left"/>
      <w:pPr>
        <w:ind w:left="720" w:hanging="360"/>
      </w:pPr>
    </w:lvl>
    <w:lvl w:ilvl="1" w:tplc="5DAC0F34">
      <w:start w:val="1"/>
      <w:numFmt w:val="lowerLetter"/>
      <w:lvlText w:val="%2."/>
      <w:lvlJc w:val="left"/>
      <w:pPr>
        <w:ind w:left="1440" w:hanging="360"/>
      </w:pPr>
    </w:lvl>
    <w:lvl w:ilvl="2" w:tplc="B832013C">
      <w:start w:val="1"/>
      <w:numFmt w:val="lowerRoman"/>
      <w:lvlText w:val="%3."/>
      <w:lvlJc w:val="right"/>
      <w:pPr>
        <w:ind w:left="2160" w:hanging="180"/>
      </w:pPr>
    </w:lvl>
    <w:lvl w:ilvl="3" w:tplc="9DBE02B2">
      <w:start w:val="1"/>
      <w:numFmt w:val="decimal"/>
      <w:lvlText w:val="%4."/>
      <w:lvlJc w:val="left"/>
      <w:pPr>
        <w:ind w:left="2880" w:hanging="360"/>
      </w:pPr>
    </w:lvl>
    <w:lvl w:ilvl="4" w:tplc="B1C8F364">
      <w:start w:val="1"/>
      <w:numFmt w:val="lowerLetter"/>
      <w:lvlText w:val="%5."/>
      <w:lvlJc w:val="left"/>
      <w:pPr>
        <w:ind w:left="3600" w:hanging="360"/>
      </w:pPr>
    </w:lvl>
    <w:lvl w:ilvl="5" w:tplc="EC0E5ACC">
      <w:start w:val="1"/>
      <w:numFmt w:val="lowerRoman"/>
      <w:lvlText w:val="%6."/>
      <w:lvlJc w:val="right"/>
      <w:pPr>
        <w:ind w:left="4320" w:hanging="180"/>
      </w:pPr>
    </w:lvl>
    <w:lvl w:ilvl="6" w:tplc="D1FC6C9E">
      <w:start w:val="1"/>
      <w:numFmt w:val="decimal"/>
      <w:lvlText w:val="%7."/>
      <w:lvlJc w:val="left"/>
      <w:pPr>
        <w:ind w:left="5040" w:hanging="360"/>
      </w:pPr>
    </w:lvl>
    <w:lvl w:ilvl="7" w:tplc="4910424C">
      <w:start w:val="1"/>
      <w:numFmt w:val="lowerLetter"/>
      <w:lvlText w:val="%8."/>
      <w:lvlJc w:val="left"/>
      <w:pPr>
        <w:ind w:left="5760" w:hanging="360"/>
      </w:pPr>
    </w:lvl>
    <w:lvl w:ilvl="8" w:tplc="D25EDB5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98A9A5"/>
    <w:multiLevelType w:val="hybridMultilevel"/>
    <w:tmpl w:val="76203360"/>
    <w:lvl w:ilvl="0" w:tplc="5F06DF8A">
      <w:start w:val="1"/>
      <w:numFmt w:val="decimal"/>
      <w:lvlText w:val="%1."/>
      <w:lvlJc w:val="left"/>
      <w:pPr>
        <w:ind w:left="720" w:hanging="360"/>
      </w:pPr>
    </w:lvl>
    <w:lvl w:ilvl="1" w:tplc="517EADFE">
      <w:start w:val="1"/>
      <w:numFmt w:val="lowerLetter"/>
      <w:lvlText w:val="%2."/>
      <w:lvlJc w:val="left"/>
      <w:pPr>
        <w:ind w:left="1440" w:hanging="360"/>
      </w:pPr>
    </w:lvl>
    <w:lvl w:ilvl="2" w:tplc="79949F76">
      <w:start w:val="1"/>
      <w:numFmt w:val="lowerRoman"/>
      <w:lvlText w:val="%3."/>
      <w:lvlJc w:val="right"/>
      <w:pPr>
        <w:ind w:left="2160" w:hanging="180"/>
      </w:pPr>
    </w:lvl>
    <w:lvl w:ilvl="3" w:tplc="1F7A0128">
      <w:start w:val="1"/>
      <w:numFmt w:val="decimal"/>
      <w:lvlText w:val="%4."/>
      <w:lvlJc w:val="left"/>
      <w:pPr>
        <w:ind w:left="2880" w:hanging="360"/>
      </w:pPr>
    </w:lvl>
    <w:lvl w:ilvl="4" w:tplc="A518201E">
      <w:start w:val="1"/>
      <w:numFmt w:val="lowerLetter"/>
      <w:lvlText w:val="%5."/>
      <w:lvlJc w:val="left"/>
      <w:pPr>
        <w:ind w:left="3600" w:hanging="360"/>
      </w:pPr>
    </w:lvl>
    <w:lvl w:ilvl="5" w:tplc="712C208E">
      <w:start w:val="1"/>
      <w:numFmt w:val="lowerRoman"/>
      <w:lvlText w:val="%6."/>
      <w:lvlJc w:val="right"/>
      <w:pPr>
        <w:ind w:left="4320" w:hanging="180"/>
      </w:pPr>
    </w:lvl>
    <w:lvl w:ilvl="6" w:tplc="72EAEC32">
      <w:start w:val="1"/>
      <w:numFmt w:val="decimal"/>
      <w:lvlText w:val="%7."/>
      <w:lvlJc w:val="left"/>
      <w:pPr>
        <w:ind w:left="5040" w:hanging="360"/>
      </w:pPr>
    </w:lvl>
    <w:lvl w:ilvl="7" w:tplc="C88AEFEA">
      <w:start w:val="1"/>
      <w:numFmt w:val="lowerLetter"/>
      <w:lvlText w:val="%8."/>
      <w:lvlJc w:val="left"/>
      <w:pPr>
        <w:ind w:left="5760" w:hanging="360"/>
      </w:pPr>
    </w:lvl>
    <w:lvl w:ilvl="8" w:tplc="A800AD1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6E53C"/>
    <w:multiLevelType w:val="hybridMultilevel"/>
    <w:tmpl w:val="AD3C876A"/>
    <w:lvl w:ilvl="0" w:tplc="4D5AE494">
      <w:start w:val="1"/>
      <w:numFmt w:val="decimal"/>
      <w:lvlText w:val="%1."/>
      <w:lvlJc w:val="left"/>
      <w:pPr>
        <w:ind w:left="720" w:hanging="360"/>
      </w:pPr>
    </w:lvl>
    <w:lvl w:ilvl="1" w:tplc="B2086F80">
      <w:start w:val="1"/>
      <w:numFmt w:val="lowerLetter"/>
      <w:lvlText w:val="%2."/>
      <w:lvlJc w:val="left"/>
      <w:pPr>
        <w:ind w:left="1440" w:hanging="360"/>
      </w:pPr>
    </w:lvl>
    <w:lvl w:ilvl="2" w:tplc="0F58DF3E">
      <w:start w:val="1"/>
      <w:numFmt w:val="lowerRoman"/>
      <w:lvlText w:val="%3."/>
      <w:lvlJc w:val="right"/>
      <w:pPr>
        <w:ind w:left="2160" w:hanging="180"/>
      </w:pPr>
    </w:lvl>
    <w:lvl w:ilvl="3" w:tplc="CC28D2A6">
      <w:start w:val="1"/>
      <w:numFmt w:val="decimal"/>
      <w:lvlText w:val="%4."/>
      <w:lvlJc w:val="left"/>
      <w:pPr>
        <w:ind w:left="2880" w:hanging="360"/>
      </w:pPr>
    </w:lvl>
    <w:lvl w:ilvl="4" w:tplc="CD886844">
      <w:start w:val="1"/>
      <w:numFmt w:val="lowerLetter"/>
      <w:lvlText w:val="%5."/>
      <w:lvlJc w:val="left"/>
      <w:pPr>
        <w:ind w:left="3600" w:hanging="360"/>
      </w:pPr>
    </w:lvl>
    <w:lvl w:ilvl="5" w:tplc="59D84C78">
      <w:start w:val="1"/>
      <w:numFmt w:val="lowerRoman"/>
      <w:lvlText w:val="%6."/>
      <w:lvlJc w:val="right"/>
      <w:pPr>
        <w:ind w:left="4320" w:hanging="180"/>
      </w:pPr>
    </w:lvl>
    <w:lvl w:ilvl="6" w:tplc="2DF69864">
      <w:start w:val="1"/>
      <w:numFmt w:val="decimal"/>
      <w:lvlText w:val="%7."/>
      <w:lvlJc w:val="left"/>
      <w:pPr>
        <w:ind w:left="5040" w:hanging="360"/>
      </w:pPr>
    </w:lvl>
    <w:lvl w:ilvl="7" w:tplc="B9DCD86A">
      <w:start w:val="1"/>
      <w:numFmt w:val="lowerLetter"/>
      <w:lvlText w:val="%8."/>
      <w:lvlJc w:val="left"/>
      <w:pPr>
        <w:ind w:left="5760" w:hanging="360"/>
      </w:pPr>
    </w:lvl>
    <w:lvl w:ilvl="8" w:tplc="0F64EEB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D3CA6"/>
    <w:multiLevelType w:val="hybridMultilevel"/>
    <w:tmpl w:val="45F8B09E"/>
    <w:lvl w:ilvl="0" w:tplc="0D42EABE">
      <w:start w:val="1"/>
      <w:numFmt w:val="decimal"/>
      <w:lvlText w:val="%1."/>
      <w:lvlJc w:val="left"/>
      <w:pPr>
        <w:ind w:left="720" w:hanging="360"/>
      </w:pPr>
    </w:lvl>
    <w:lvl w:ilvl="1" w:tplc="27D0A1FE">
      <w:start w:val="1"/>
      <w:numFmt w:val="lowerLetter"/>
      <w:lvlText w:val="%2."/>
      <w:lvlJc w:val="left"/>
      <w:pPr>
        <w:ind w:left="1440" w:hanging="360"/>
      </w:pPr>
    </w:lvl>
    <w:lvl w:ilvl="2" w:tplc="2810411C">
      <w:start w:val="1"/>
      <w:numFmt w:val="lowerRoman"/>
      <w:lvlText w:val="%3."/>
      <w:lvlJc w:val="right"/>
      <w:pPr>
        <w:ind w:left="2160" w:hanging="180"/>
      </w:pPr>
    </w:lvl>
    <w:lvl w:ilvl="3" w:tplc="4E6AA23C">
      <w:start w:val="1"/>
      <w:numFmt w:val="decimal"/>
      <w:lvlText w:val="%4."/>
      <w:lvlJc w:val="left"/>
      <w:pPr>
        <w:ind w:left="2880" w:hanging="360"/>
      </w:pPr>
    </w:lvl>
    <w:lvl w:ilvl="4" w:tplc="5F164ADC">
      <w:start w:val="1"/>
      <w:numFmt w:val="lowerLetter"/>
      <w:lvlText w:val="%5."/>
      <w:lvlJc w:val="left"/>
      <w:pPr>
        <w:ind w:left="3600" w:hanging="360"/>
      </w:pPr>
    </w:lvl>
    <w:lvl w:ilvl="5" w:tplc="3FFAC178">
      <w:start w:val="1"/>
      <w:numFmt w:val="lowerRoman"/>
      <w:lvlText w:val="%6."/>
      <w:lvlJc w:val="right"/>
      <w:pPr>
        <w:ind w:left="4320" w:hanging="180"/>
      </w:pPr>
    </w:lvl>
    <w:lvl w:ilvl="6" w:tplc="ABD22DB8">
      <w:start w:val="1"/>
      <w:numFmt w:val="decimal"/>
      <w:lvlText w:val="%7."/>
      <w:lvlJc w:val="left"/>
      <w:pPr>
        <w:ind w:left="5040" w:hanging="360"/>
      </w:pPr>
    </w:lvl>
    <w:lvl w:ilvl="7" w:tplc="31CE070E">
      <w:start w:val="1"/>
      <w:numFmt w:val="lowerLetter"/>
      <w:lvlText w:val="%8."/>
      <w:lvlJc w:val="left"/>
      <w:pPr>
        <w:ind w:left="5760" w:hanging="360"/>
      </w:pPr>
    </w:lvl>
    <w:lvl w:ilvl="8" w:tplc="F78418E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3C126"/>
    <w:multiLevelType w:val="hybridMultilevel"/>
    <w:tmpl w:val="A8368E7A"/>
    <w:lvl w:ilvl="0" w:tplc="831C3A1A">
      <w:start w:val="1"/>
      <w:numFmt w:val="decimal"/>
      <w:lvlText w:val="%1."/>
      <w:lvlJc w:val="left"/>
      <w:pPr>
        <w:ind w:left="720" w:hanging="360"/>
      </w:pPr>
    </w:lvl>
    <w:lvl w:ilvl="1" w:tplc="7B3E7264">
      <w:start w:val="1"/>
      <w:numFmt w:val="lowerLetter"/>
      <w:lvlText w:val="%2."/>
      <w:lvlJc w:val="left"/>
      <w:pPr>
        <w:ind w:left="1440" w:hanging="360"/>
      </w:pPr>
    </w:lvl>
    <w:lvl w:ilvl="2" w:tplc="BFE8A6EE">
      <w:start w:val="1"/>
      <w:numFmt w:val="lowerRoman"/>
      <w:lvlText w:val="%3."/>
      <w:lvlJc w:val="right"/>
      <w:pPr>
        <w:ind w:left="2160" w:hanging="180"/>
      </w:pPr>
    </w:lvl>
    <w:lvl w:ilvl="3" w:tplc="95403D96">
      <w:start w:val="1"/>
      <w:numFmt w:val="decimal"/>
      <w:lvlText w:val="%4."/>
      <w:lvlJc w:val="left"/>
      <w:pPr>
        <w:ind w:left="2880" w:hanging="360"/>
      </w:pPr>
    </w:lvl>
    <w:lvl w:ilvl="4" w:tplc="376A36BA">
      <w:start w:val="1"/>
      <w:numFmt w:val="lowerLetter"/>
      <w:lvlText w:val="%5."/>
      <w:lvlJc w:val="left"/>
      <w:pPr>
        <w:ind w:left="3600" w:hanging="360"/>
      </w:pPr>
    </w:lvl>
    <w:lvl w:ilvl="5" w:tplc="FE162EE2">
      <w:start w:val="1"/>
      <w:numFmt w:val="lowerRoman"/>
      <w:lvlText w:val="%6."/>
      <w:lvlJc w:val="right"/>
      <w:pPr>
        <w:ind w:left="4320" w:hanging="180"/>
      </w:pPr>
    </w:lvl>
    <w:lvl w:ilvl="6" w:tplc="F5F08B06">
      <w:start w:val="1"/>
      <w:numFmt w:val="decimal"/>
      <w:lvlText w:val="%7."/>
      <w:lvlJc w:val="left"/>
      <w:pPr>
        <w:ind w:left="5040" w:hanging="360"/>
      </w:pPr>
    </w:lvl>
    <w:lvl w:ilvl="7" w:tplc="07103A0C">
      <w:start w:val="1"/>
      <w:numFmt w:val="lowerLetter"/>
      <w:lvlText w:val="%8."/>
      <w:lvlJc w:val="left"/>
      <w:pPr>
        <w:ind w:left="5760" w:hanging="360"/>
      </w:pPr>
    </w:lvl>
    <w:lvl w:ilvl="8" w:tplc="55BEF45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6453F3"/>
    <w:multiLevelType w:val="hybridMultilevel"/>
    <w:tmpl w:val="3F7C0420"/>
    <w:lvl w:ilvl="0" w:tplc="C36475C4">
      <w:start w:val="1"/>
      <w:numFmt w:val="decimal"/>
      <w:lvlText w:val="%1."/>
      <w:lvlJc w:val="left"/>
      <w:pPr>
        <w:ind w:left="720" w:hanging="360"/>
      </w:pPr>
    </w:lvl>
    <w:lvl w:ilvl="1" w:tplc="7A8498A6">
      <w:start w:val="1"/>
      <w:numFmt w:val="lowerLetter"/>
      <w:lvlText w:val="%2."/>
      <w:lvlJc w:val="left"/>
      <w:pPr>
        <w:ind w:left="1440" w:hanging="360"/>
      </w:pPr>
    </w:lvl>
    <w:lvl w:ilvl="2" w:tplc="AF48F200">
      <w:start w:val="1"/>
      <w:numFmt w:val="lowerRoman"/>
      <w:lvlText w:val="%3."/>
      <w:lvlJc w:val="right"/>
      <w:pPr>
        <w:ind w:left="2160" w:hanging="180"/>
      </w:pPr>
    </w:lvl>
    <w:lvl w:ilvl="3" w:tplc="944A78D8">
      <w:start w:val="1"/>
      <w:numFmt w:val="decimal"/>
      <w:lvlText w:val="%4."/>
      <w:lvlJc w:val="left"/>
      <w:pPr>
        <w:ind w:left="2880" w:hanging="360"/>
      </w:pPr>
    </w:lvl>
    <w:lvl w:ilvl="4" w:tplc="97F29396">
      <w:start w:val="1"/>
      <w:numFmt w:val="lowerLetter"/>
      <w:lvlText w:val="%5."/>
      <w:lvlJc w:val="left"/>
      <w:pPr>
        <w:ind w:left="3600" w:hanging="360"/>
      </w:pPr>
    </w:lvl>
    <w:lvl w:ilvl="5" w:tplc="512EB39A">
      <w:start w:val="1"/>
      <w:numFmt w:val="lowerRoman"/>
      <w:lvlText w:val="%6."/>
      <w:lvlJc w:val="right"/>
      <w:pPr>
        <w:ind w:left="4320" w:hanging="180"/>
      </w:pPr>
    </w:lvl>
    <w:lvl w:ilvl="6" w:tplc="D2CA1178">
      <w:start w:val="1"/>
      <w:numFmt w:val="decimal"/>
      <w:lvlText w:val="%7."/>
      <w:lvlJc w:val="left"/>
      <w:pPr>
        <w:ind w:left="5040" w:hanging="360"/>
      </w:pPr>
    </w:lvl>
    <w:lvl w:ilvl="7" w:tplc="7F3EF806">
      <w:start w:val="1"/>
      <w:numFmt w:val="lowerLetter"/>
      <w:lvlText w:val="%8."/>
      <w:lvlJc w:val="left"/>
      <w:pPr>
        <w:ind w:left="5760" w:hanging="360"/>
      </w:pPr>
    </w:lvl>
    <w:lvl w:ilvl="8" w:tplc="881C0D9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C9831"/>
    <w:multiLevelType w:val="hybridMultilevel"/>
    <w:tmpl w:val="4CA2549C"/>
    <w:lvl w:ilvl="0" w:tplc="7E701E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24E2D3A">
      <w:start w:val="1"/>
      <w:numFmt w:val="lowerLetter"/>
      <w:lvlText w:val="%2."/>
      <w:lvlJc w:val="left"/>
      <w:pPr>
        <w:ind w:left="1440" w:hanging="360"/>
      </w:pPr>
    </w:lvl>
    <w:lvl w:ilvl="2" w:tplc="88640164">
      <w:start w:val="1"/>
      <w:numFmt w:val="lowerRoman"/>
      <w:lvlText w:val="%3."/>
      <w:lvlJc w:val="right"/>
      <w:pPr>
        <w:ind w:left="2160" w:hanging="180"/>
      </w:pPr>
    </w:lvl>
    <w:lvl w:ilvl="3" w:tplc="C4D013D6">
      <w:start w:val="1"/>
      <w:numFmt w:val="decimal"/>
      <w:lvlText w:val="%4."/>
      <w:lvlJc w:val="left"/>
      <w:pPr>
        <w:ind w:left="2880" w:hanging="360"/>
      </w:pPr>
    </w:lvl>
    <w:lvl w:ilvl="4" w:tplc="45BE1BA8">
      <w:start w:val="1"/>
      <w:numFmt w:val="lowerLetter"/>
      <w:lvlText w:val="%5."/>
      <w:lvlJc w:val="left"/>
      <w:pPr>
        <w:ind w:left="3600" w:hanging="360"/>
      </w:pPr>
    </w:lvl>
    <w:lvl w:ilvl="5" w:tplc="5B4AA302">
      <w:start w:val="1"/>
      <w:numFmt w:val="lowerRoman"/>
      <w:lvlText w:val="%6."/>
      <w:lvlJc w:val="right"/>
      <w:pPr>
        <w:ind w:left="4320" w:hanging="180"/>
      </w:pPr>
    </w:lvl>
    <w:lvl w:ilvl="6" w:tplc="0DF83B76">
      <w:start w:val="1"/>
      <w:numFmt w:val="decimal"/>
      <w:lvlText w:val="%7."/>
      <w:lvlJc w:val="left"/>
      <w:pPr>
        <w:ind w:left="5040" w:hanging="360"/>
      </w:pPr>
    </w:lvl>
    <w:lvl w:ilvl="7" w:tplc="66F4F8D0">
      <w:start w:val="1"/>
      <w:numFmt w:val="lowerLetter"/>
      <w:lvlText w:val="%8."/>
      <w:lvlJc w:val="left"/>
      <w:pPr>
        <w:ind w:left="5760" w:hanging="360"/>
      </w:pPr>
    </w:lvl>
    <w:lvl w:ilvl="8" w:tplc="0082F71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EE1C6B"/>
    <w:multiLevelType w:val="hybridMultilevel"/>
    <w:tmpl w:val="4FFA9848"/>
    <w:lvl w:ilvl="0" w:tplc="6A361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17877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F68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CA9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F6E7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5A7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6B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EC8F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D613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51636F"/>
    <w:multiLevelType w:val="hybridMultilevel"/>
    <w:tmpl w:val="30B6FC9E"/>
    <w:lvl w:ilvl="0" w:tplc="E1FC3702">
      <w:start w:val="1"/>
      <w:numFmt w:val="decimal"/>
      <w:lvlText w:val="%1."/>
      <w:lvlJc w:val="left"/>
      <w:pPr>
        <w:ind w:left="720" w:hanging="360"/>
      </w:pPr>
    </w:lvl>
    <w:lvl w:ilvl="1" w:tplc="D3669FC0">
      <w:start w:val="1"/>
      <w:numFmt w:val="lowerLetter"/>
      <w:lvlText w:val="%2."/>
      <w:lvlJc w:val="left"/>
      <w:pPr>
        <w:ind w:left="1440" w:hanging="360"/>
      </w:pPr>
    </w:lvl>
    <w:lvl w:ilvl="2" w:tplc="35D222D4">
      <w:start w:val="1"/>
      <w:numFmt w:val="lowerRoman"/>
      <w:lvlText w:val="%3."/>
      <w:lvlJc w:val="right"/>
      <w:pPr>
        <w:ind w:left="2160" w:hanging="180"/>
      </w:pPr>
    </w:lvl>
    <w:lvl w:ilvl="3" w:tplc="6838B734">
      <w:start w:val="1"/>
      <w:numFmt w:val="decimal"/>
      <w:lvlText w:val="%4."/>
      <w:lvlJc w:val="left"/>
      <w:pPr>
        <w:ind w:left="2880" w:hanging="360"/>
      </w:pPr>
    </w:lvl>
    <w:lvl w:ilvl="4" w:tplc="FA6209E6">
      <w:start w:val="1"/>
      <w:numFmt w:val="lowerLetter"/>
      <w:lvlText w:val="%5."/>
      <w:lvlJc w:val="left"/>
      <w:pPr>
        <w:ind w:left="3600" w:hanging="360"/>
      </w:pPr>
    </w:lvl>
    <w:lvl w:ilvl="5" w:tplc="0E66A1F8">
      <w:start w:val="1"/>
      <w:numFmt w:val="lowerRoman"/>
      <w:lvlText w:val="%6."/>
      <w:lvlJc w:val="right"/>
      <w:pPr>
        <w:ind w:left="4320" w:hanging="180"/>
      </w:pPr>
    </w:lvl>
    <w:lvl w:ilvl="6" w:tplc="1BBC66FE">
      <w:start w:val="1"/>
      <w:numFmt w:val="decimal"/>
      <w:lvlText w:val="%7."/>
      <w:lvlJc w:val="left"/>
      <w:pPr>
        <w:ind w:left="5040" w:hanging="360"/>
      </w:pPr>
    </w:lvl>
    <w:lvl w:ilvl="7" w:tplc="A60CB5EE">
      <w:start w:val="1"/>
      <w:numFmt w:val="lowerLetter"/>
      <w:lvlText w:val="%8."/>
      <w:lvlJc w:val="left"/>
      <w:pPr>
        <w:ind w:left="5760" w:hanging="360"/>
      </w:pPr>
    </w:lvl>
    <w:lvl w:ilvl="8" w:tplc="DD06E5A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554D57"/>
    <w:multiLevelType w:val="hybridMultilevel"/>
    <w:tmpl w:val="A8368E7A"/>
    <w:lvl w:ilvl="0" w:tplc="831C3A1A">
      <w:start w:val="1"/>
      <w:numFmt w:val="decimal"/>
      <w:lvlText w:val="%1."/>
      <w:lvlJc w:val="left"/>
      <w:pPr>
        <w:ind w:left="720" w:hanging="360"/>
      </w:pPr>
    </w:lvl>
    <w:lvl w:ilvl="1" w:tplc="7B3E7264">
      <w:start w:val="1"/>
      <w:numFmt w:val="lowerLetter"/>
      <w:lvlText w:val="%2."/>
      <w:lvlJc w:val="left"/>
      <w:pPr>
        <w:ind w:left="1440" w:hanging="360"/>
      </w:pPr>
    </w:lvl>
    <w:lvl w:ilvl="2" w:tplc="BFE8A6EE">
      <w:start w:val="1"/>
      <w:numFmt w:val="lowerRoman"/>
      <w:lvlText w:val="%3."/>
      <w:lvlJc w:val="right"/>
      <w:pPr>
        <w:ind w:left="2160" w:hanging="180"/>
      </w:pPr>
    </w:lvl>
    <w:lvl w:ilvl="3" w:tplc="95403D96">
      <w:start w:val="1"/>
      <w:numFmt w:val="decimal"/>
      <w:lvlText w:val="%4."/>
      <w:lvlJc w:val="left"/>
      <w:pPr>
        <w:ind w:left="2880" w:hanging="360"/>
      </w:pPr>
    </w:lvl>
    <w:lvl w:ilvl="4" w:tplc="376A36BA">
      <w:start w:val="1"/>
      <w:numFmt w:val="lowerLetter"/>
      <w:lvlText w:val="%5."/>
      <w:lvlJc w:val="left"/>
      <w:pPr>
        <w:ind w:left="3600" w:hanging="360"/>
      </w:pPr>
    </w:lvl>
    <w:lvl w:ilvl="5" w:tplc="FE162EE2">
      <w:start w:val="1"/>
      <w:numFmt w:val="lowerRoman"/>
      <w:lvlText w:val="%6."/>
      <w:lvlJc w:val="right"/>
      <w:pPr>
        <w:ind w:left="4320" w:hanging="180"/>
      </w:pPr>
    </w:lvl>
    <w:lvl w:ilvl="6" w:tplc="F5F08B06">
      <w:start w:val="1"/>
      <w:numFmt w:val="decimal"/>
      <w:lvlText w:val="%7."/>
      <w:lvlJc w:val="left"/>
      <w:pPr>
        <w:ind w:left="5040" w:hanging="360"/>
      </w:pPr>
    </w:lvl>
    <w:lvl w:ilvl="7" w:tplc="07103A0C">
      <w:start w:val="1"/>
      <w:numFmt w:val="lowerLetter"/>
      <w:lvlText w:val="%8."/>
      <w:lvlJc w:val="left"/>
      <w:pPr>
        <w:ind w:left="5760" w:hanging="360"/>
      </w:pPr>
    </w:lvl>
    <w:lvl w:ilvl="8" w:tplc="55BEF45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25F162"/>
    <w:multiLevelType w:val="hybridMultilevel"/>
    <w:tmpl w:val="FCC6EAE4"/>
    <w:lvl w:ilvl="0" w:tplc="C61CC1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6D44623A">
      <w:start w:val="1"/>
      <w:numFmt w:val="lowerLetter"/>
      <w:lvlText w:val="%2."/>
      <w:lvlJc w:val="left"/>
      <w:pPr>
        <w:ind w:left="1440" w:hanging="360"/>
      </w:pPr>
    </w:lvl>
    <w:lvl w:ilvl="2" w:tplc="BBFC6B20">
      <w:start w:val="1"/>
      <w:numFmt w:val="lowerRoman"/>
      <w:lvlText w:val="%3."/>
      <w:lvlJc w:val="right"/>
      <w:pPr>
        <w:ind w:left="2160" w:hanging="180"/>
      </w:pPr>
    </w:lvl>
    <w:lvl w:ilvl="3" w:tplc="07DA76A6">
      <w:start w:val="1"/>
      <w:numFmt w:val="decimal"/>
      <w:lvlText w:val="%4."/>
      <w:lvlJc w:val="left"/>
      <w:pPr>
        <w:ind w:left="2880" w:hanging="360"/>
      </w:pPr>
    </w:lvl>
    <w:lvl w:ilvl="4" w:tplc="187E11A4">
      <w:start w:val="1"/>
      <w:numFmt w:val="lowerLetter"/>
      <w:lvlText w:val="%5."/>
      <w:lvlJc w:val="left"/>
      <w:pPr>
        <w:ind w:left="3600" w:hanging="360"/>
      </w:pPr>
    </w:lvl>
    <w:lvl w:ilvl="5" w:tplc="144CF244">
      <w:start w:val="1"/>
      <w:numFmt w:val="lowerRoman"/>
      <w:lvlText w:val="%6."/>
      <w:lvlJc w:val="right"/>
      <w:pPr>
        <w:ind w:left="4320" w:hanging="180"/>
      </w:pPr>
    </w:lvl>
    <w:lvl w:ilvl="6" w:tplc="B2C8174A">
      <w:start w:val="1"/>
      <w:numFmt w:val="decimal"/>
      <w:lvlText w:val="%7."/>
      <w:lvlJc w:val="left"/>
      <w:pPr>
        <w:ind w:left="5040" w:hanging="360"/>
      </w:pPr>
    </w:lvl>
    <w:lvl w:ilvl="7" w:tplc="D7E2AF38">
      <w:start w:val="1"/>
      <w:numFmt w:val="lowerLetter"/>
      <w:lvlText w:val="%8."/>
      <w:lvlJc w:val="left"/>
      <w:pPr>
        <w:ind w:left="5760" w:hanging="360"/>
      </w:pPr>
    </w:lvl>
    <w:lvl w:ilvl="8" w:tplc="8FB221FE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68A42C"/>
    <w:multiLevelType w:val="hybridMultilevel"/>
    <w:tmpl w:val="BFAE1EB2"/>
    <w:lvl w:ilvl="0" w:tplc="F280C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72E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B64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0F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28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A83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43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E8C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DE2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AC694A"/>
    <w:multiLevelType w:val="hybridMultilevel"/>
    <w:tmpl w:val="42F40322"/>
    <w:lvl w:ilvl="0" w:tplc="7C5AF59A">
      <w:start w:val="1"/>
      <w:numFmt w:val="decimal"/>
      <w:lvlText w:val="%1."/>
      <w:lvlJc w:val="left"/>
      <w:pPr>
        <w:ind w:left="1080" w:hanging="360"/>
      </w:pPr>
    </w:lvl>
    <w:lvl w:ilvl="1" w:tplc="D05876B6">
      <w:start w:val="1"/>
      <w:numFmt w:val="lowerLetter"/>
      <w:lvlText w:val="%2."/>
      <w:lvlJc w:val="left"/>
      <w:pPr>
        <w:ind w:left="1800" w:hanging="360"/>
      </w:pPr>
    </w:lvl>
    <w:lvl w:ilvl="2" w:tplc="8CFE80DE">
      <w:start w:val="1"/>
      <w:numFmt w:val="lowerRoman"/>
      <w:lvlText w:val="%3."/>
      <w:lvlJc w:val="right"/>
      <w:pPr>
        <w:ind w:left="2520" w:hanging="180"/>
      </w:pPr>
    </w:lvl>
    <w:lvl w:ilvl="3" w:tplc="3D62579E">
      <w:start w:val="1"/>
      <w:numFmt w:val="decimal"/>
      <w:lvlText w:val="%4."/>
      <w:lvlJc w:val="left"/>
      <w:pPr>
        <w:ind w:left="3240" w:hanging="360"/>
      </w:pPr>
    </w:lvl>
    <w:lvl w:ilvl="4" w:tplc="E4CCF062">
      <w:start w:val="1"/>
      <w:numFmt w:val="lowerLetter"/>
      <w:lvlText w:val="%5."/>
      <w:lvlJc w:val="left"/>
      <w:pPr>
        <w:ind w:left="3960" w:hanging="360"/>
      </w:pPr>
    </w:lvl>
    <w:lvl w:ilvl="5" w:tplc="952C452A">
      <w:start w:val="1"/>
      <w:numFmt w:val="lowerRoman"/>
      <w:lvlText w:val="%6."/>
      <w:lvlJc w:val="right"/>
      <w:pPr>
        <w:ind w:left="4680" w:hanging="180"/>
      </w:pPr>
    </w:lvl>
    <w:lvl w:ilvl="6" w:tplc="E5C2C404">
      <w:start w:val="1"/>
      <w:numFmt w:val="decimal"/>
      <w:lvlText w:val="%7."/>
      <w:lvlJc w:val="left"/>
      <w:pPr>
        <w:ind w:left="5400" w:hanging="360"/>
      </w:pPr>
    </w:lvl>
    <w:lvl w:ilvl="7" w:tplc="41F25E12">
      <w:start w:val="1"/>
      <w:numFmt w:val="lowerLetter"/>
      <w:lvlText w:val="%8."/>
      <w:lvlJc w:val="left"/>
      <w:pPr>
        <w:ind w:left="6120" w:hanging="360"/>
      </w:pPr>
    </w:lvl>
    <w:lvl w:ilvl="8" w:tplc="458EBACE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F405DB"/>
    <w:multiLevelType w:val="hybridMultilevel"/>
    <w:tmpl w:val="71F09692"/>
    <w:lvl w:ilvl="0" w:tplc="0A70C87C">
      <w:start w:val="1"/>
      <w:numFmt w:val="decimal"/>
      <w:lvlText w:val="%1."/>
      <w:lvlJc w:val="left"/>
      <w:pPr>
        <w:ind w:left="720" w:hanging="360"/>
      </w:pPr>
    </w:lvl>
    <w:lvl w:ilvl="1" w:tplc="D32015C8">
      <w:start w:val="1"/>
      <w:numFmt w:val="lowerLetter"/>
      <w:lvlText w:val="%2."/>
      <w:lvlJc w:val="left"/>
      <w:pPr>
        <w:ind w:left="1440" w:hanging="360"/>
      </w:pPr>
    </w:lvl>
    <w:lvl w:ilvl="2" w:tplc="041630F0">
      <w:start w:val="1"/>
      <w:numFmt w:val="lowerRoman"/>
      <w:lvlText w:val="%3."/>
      <w:lvlJc w:val="right"/>
      <w:pPr>
        <w:ind w:left="2160" w:hanging="180"/>
      </w:pPr>
    </w:lvl>
    <w:lvl w:ilvl="3" w:tplc="D2CA35B0">
      <w:start w:val="1"/>
      <w:numFmt w:val="decimal"/>
      <w:lvlText w:val="%4."/>
      <w:lvlJc w:val="left"/>
      <w:pPr>
        <w:ind w:left="2880" w:hanging="360"/>
      </w:pPr>
    </w:lvl>
    <w:lvl w:ilvl="4" w:tplc="F89C3418">
      <w:start w:val="1"/>
      <w:numFmt w:val="lowerLetter"/>
      <w:lvlText w:val="%5."/>
      <w:lvlJc w:val="left"/>
      <w:pPr>
        <w:ind w:left="3600" w:hanging="360"/>
      </w:pPr>
    </w:lvl>
    <w:lvl w:ilvl="5" w:tplc="ED42AAFE">
      <w:start w:val="1"/>
      <w:numFmt w:val="lowerRoman"/>
      <w:lvlText w:val="%6."/>
      <w:lvlJc w:val="right"/>
      <w:pPr>
        <w:ind w:left="4320" w:hanging="180"/>
      </w:pPr>
    </w:lvl>
    <w:lvl w:ilvl="6" w:tplc="52D0661A">
      <w:start w:val="1"/>
      <w:numFmt w:val="decimal"/>
      <w:lvlText w:val="%7."/>
      <w:lvlJc w:val="left"/>
      <w:pPr>
        <w:ind w:left="5040" w:hanging="360"/>
      </w:pPr>
    </w:lvl>
    <w:lvl w:ilvl="7" w:tplc="77660A0E">
      <w:start w:val="1"/>
      <w:numFmt w:val="lowerLetter"/>
      <w:lvlText w:val="%8."/>
      <w:lvlJc w:val="left"/>
      <w:pPr>
        <w:ind w:left="5760" w:hanging="360"/>
      </w:pPr>
    </w:lvl>
    <w:lvl w:ilvl="8" w:tplc="3F9A5116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F3424C"/>
    <w:multiLevelType w:val="hybridMultilevel"/>
    <w:tmpl w:val="C742D3BA"/>
    <w:lvl w:ilvl="0" w:tplc="0E24D82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D4E5966">
      <w:start w:val="1"/>
      <w:numFmt w:val="lowerLetter"/>
      <w:lvlText w:val="%2."/>
      <w:lvlJc w:val="left"/>
      <w:pPr>
        <w:ind w:left="1440" w:hanging="360"/>
      </w:pPr>
    </w:lvl>
    <w:lvl w:ilvl="2" w:tplc="15B0437E">
      <w:start w:val="1"/>
      <w:numFmt w:val="lowerRoman"/>
      <w:lvlText w:val="%3."/>
      <w:lvlJc w:val="right"/>
      <w:pPr>
        <w:ind w:left="2160" w:hanging="180"/>
      </w:pPr>
    </w:lvl>
    <w:lvl w:ilvl="3" w:tplc="C9B257A2">
      <w:start w:val="1"/>
      <w:numFmt w:val="decimal"/>
      <w:lvlText w:val="%4."/>
      <w:lvlJc w:val="left"/>
      <w:pPr>
        <w:ind w:left="2880" w:hanging="360"/>
      </w:pPr>
    </w:lvl>
    <w:lvl w:ilvl="4" w:tplc="49E08CC0">
      <w:start w:val="1"/>
      <w:numFmt w:val="lowerLetter"/>
      <w:lvlText w:val="%5."/>
      <w:lvlJc w:val="left"/>
      <w:pPr>
        <w:ind w:left="3600" w:hanging="360"/>
      </w:pPr>
    </w:lvl>
    <w:lvl w:ilvl="5" w:tplc="28EE9A76">
      <w:start w:val="1"/>
      <w:numFmt w:val="lowerRoman"/>
      <w:lvlText w:val="%6."/>
      <w:lvlJc w:val="right"/>
      <w:pPr>
        <w:ind w:left="4320" w:hanging="180"/>
      </w:pPr>
    </w:lvl>
    <w:lvl w:ilvl="6" w:tplc="19041048">
      <w:start w:val="1"/>
      <w:numFmt w:val="decimal"/>
      <w:lvlText w:val="%7."/>
      <w:lvlJc w:val="left"/>
      <w:pPr>
        <w:ind w:left="5040" w:hanging="360"/>
      </w:pPr>
    </w:lvl>
    <w:lvl w:ilvl="7" w:tplc="FB94FBC4">
      <w:start w:val="1"/>
      <w:numFmt w:val="lowerLetter"/>
      <w:lvlText w:val="%8."/>
      <w:lvlJc w:val="left"/>
      <w:pPr>
        <w:ind w:left="5760" w:hanging="360"/>
      </w:pPr>
    </w:lvl>
    <w:lvl w:ilvl="8" w:tplc="52EC77F4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9F42DD"/>
    <w:multiLevelType w:val="hybridMultilevel"/>
    <w:tmpl w:val="CF84B54A"/>
    <w:lvl w:ilvl="0" w:tplc="674C23EE">
      <w:start w:val="1"/>
      <w:numFmt w:val="decimal"/>
      <w:lvlText w:val="%1."/>
      <w:lvlJc w:val="left"/>
      <w:pPr>
        <w:ind w:left="720" w:hanging="360"/>
      </w:pPr>
    </w:lvl>
    <w:lvl w:ilvl="1" w:tplc="E0FA8A46">
      <w:start w:val="1"/>
      <w:numFmt w:val="lowerLetter"/>
      <w:lvlText w:val="%2."/>
      <w:lvlJc w:val="left"/>
      <w:pPr>
        <w:ind w:left="1440" w:hanging="360"/>
      </w:pPr>
    </w:lvl>
    <w:lvl w:ilvl="2" w:tplc="217AB98C">
      <w:start w:val="1"/>
      <w:numFmt w:val="lowerRoman"/>
      <w:lvlText w:val="%3."/>
      <w:lvlJc w:val="right"/>
      <w:pPr>
        <w:ind w:left="2160" w:hanging="180"/>
      </w:pPr>
    </w:lvl>
    <w:lvl w:ilvl="3" w:tplc="A478FCB0">
      <w:start w:val="1"/>
      <w:numFmt w:val="decimal"/>
      <w:lvlText w:val="%4."/>
      <w:lvlJc w:val="left"/>
      <w:pPr>
        <w:ind w:left="2880" w:hanging="360"/>
      </w:pPr>
    </w:lvl>
    <w:lvl w:ilvl="4" w:tplc="904AFB14">
      <w:start w:val="1"/>
      <w:numFmt w:val="lowerLetter"/>
      <w:lvlText w:val="%5."/>
      <w:lvlJc w:val="left"/>
      <w:pPr>
        <w:ind w:left="3600" w:hanging="360"/>
      </w:pPr>
    </w:lvl>
    <w:lvl w:ilvl="5" w:tplc="EAA69B2A">
      <w:start w:val="1"/>
      <w:numFmt w:val="lowerRoman"/>
      <w:lvlText w:val="%6."/>
      <w:lvlJc w:val="right"/>
      <w:pPr>
        <w:ind w:left="4320" w:hanging="180"/>
      </w:pPr>
    </w:lvl>
    <w:lvl w:ilvl="6" w:tplc="14986EEE">
      <w:start w:val="1"/>
      <w:numFmt w:val="decimal"/>
      <w:lvlText w:val="%7."/>
      <w:lvlJc w:val="left"/>
      <w:pPr>
        <w:ind w:left="5040" w:hanging="360"/>
      </w:pPr>
    </w:lvl>
    <w:lvl w:ilvl="7" w:tplc="0F9E840A">
      <w:start w:val="1"/>
      <w:numFmt w:val="lowerLetter"/>
      <w:lvlText w:val="%8."/>
      <w:lvlJc w:val="left"/>
      <w:pPr>
        <w:ind w:left="5760" w:hanging="360"/>
      </w:pPr>
    </w:lvl>
    <w:lvl w:ilvl="8" w:tplc="14B846D2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64612">
    <w:abstractNumId w:val="18"/>
  </w:num>
  <w:num w:numId="2" w16cid:durableId="899285008">
    <w:abstractNumId w:val="20"/>
  </w:num>
  <w:num w:numId="3" w16cid:durableId="1038973069">
    <w:abstractNumId w:val="23"/>
  </w:num>
  <w:num w:numId="4" w16cid:durableId="641812259">
    <w:abstractNumId w:val="43"/>
  </w:num>
  <w:num w:numId="5" w16cid:durableId="832642985">
    <w:abstractNumId w:val="0"/>
  </w:num>
  <w:num w:numId="6" w16cid:durableId="1910537200">
    <w:abstractNumId w:val="14"/>
  </w:num>
  <w:num w:numId="7" w16cid:durableId="995720255">
    <w:abstractNumId w:val="38"/>
  </w:num>
  <w:num w:numId="8" w16cid:durableId="2123264751">
    <w:abstractNumId w:val="22"/>
  </w:num>
  <w:num w:numId="9" w16cid:durableId="257099721">
    <w:abstractNumId w:val="13"/>
  </w:num>
  <w:num w:numId="10" w16cid:durableId="999774283">
    <w:abstractNumId w:val="45"/>
  </w:num>
  <w:num w:numId="11" w16cid:durableId="1421175099">
    <w:abstractNumId w:val="11"/>
  </w:num>
  <w:num w:numId="12" w16cid:durableId="528764326">
    <w:abstractNumId w:val="31"/>
  </w:num>
  <w:num w:numId="13" w16cid:durableId="1036321056">
    <w:abstractNumId w:val="12"/>
  </w:num>
  <w:num w:numId="14" w16cid:durableId="1676423217">
    <w:abstractNumId w:val="36"/>
  </w:num>
  <w:num w:numId="15" w16cid:durableId="1958103681">
    <w:abstractNumId w:val="26"/>
  </w:num>
  <w:num w:numId="16" w16cid:durableId="1288898456">
    <w:abstractNumId w:val="34"/>
  </w:num>
  <w:num w:numId="17" w16cid:durableId="1665930848">
    <w:abstractNumId w:val="15"/>
  </w:num>
  <w:num w:numId="18" w16cid:durableId="1274484284">
    <w:abstractNumId w:val="33"/>
  </w:num>
  <w:num w:numId="19" w16cid:durableId="298733435">
    <w:abstractNumId w:val="37"/>
  </w:num>
  <w:num w:numId="20" w16cid:durableId="602803566">
    <w:abstractNumId w:val="44"/>
  </w:num>
  <w:num w:numId="21" w16cid:durableId="1742167854">
    <w:abstractNumId w:val="24"/>
  </w:num>
  <w:num w:numId="22" w16cid:durableId="1807579581">
    <w:abstractNumId w:val="10"/>
  </w:num>
  <w:num w:numId="23" w16cid:durableId="1928077617">
    <w:abstractNumId w:val="7"/>
  </w:num>
  <w:num w:numId="24" w16cid:durableId="814571316">
    <w:abstractNumId w:val="9"/>
  </w:num>
  <w:num w:numId="25" w16cid:durableId="1702168460">
    <w:abstractNumId w:val="32"/>
  </w:num>
  <w:num w:numId="26" w16cid:durableId="162279340">
    <w:abstractNumId w:val="3"/>
  </w:num>
  <w:num w:numId="27" w16cid:durableId="539439889">
    <w:abstractNumId w:val="27"/>
  </w:num>
  <w:num w:numId="28" w16cid:durableId="1280524982">
    <w:abstractNumId w:val="35"/>
  </w:num>
  <w:num w:numId="29" w16cid:durableId="931207400">
    <w:abstractNumId w:val="30"/>
  </w:num>
  <w:num w:numId="30" w16cid:durableId="688415367">
    <w:abstractNumId w:val="25"/>
  </w:num>
  <w:num w:numId="31" w16cid:durableId="917440651">
    <w:abstractNumId w:val="6"/>
  </w:num>
  <w:num w:numId="32" w16cid:durableId="1932808211">
    <w:abstractNumId w:val="42"/>
  </w:num>
  <w:num w:numId="33" w16cid:durableId="1819373332">
    <w:abstractNumId w:val="41"/>
  </w:num>
  <w:num w:numId="34" w16cid:durableId="406734166">
    <w:abstractNumId w:val="29"/>
  </w:num>
  <w:num w:numId="35" w16cid:durableId="726538482">
    <w:abstractNumId w:val="5"/>
  </w:num>
  <w:num w:numId="36" w16cid:durableId="1902134033">
    <w:abstractNumId w:val="17"/>
  </w:num>
  <w:num w:numId="37" w16cid:durableId="1416130144">
    <w:abstractNumId w:val="8"/>
  </w:num>
  <w:num w:numId="38" w16cid:durableId="27682073">
    <w:abstractNumId w:val="46"/>
  </w:num>
  <w:num w:numId="39" w16cid:durableId="1271744659">
    <w:abstractNumId w:val="21"/>
  </w:num>
  <w:num w:numId="40" w16cid:durableId="1859080782">
    <w:abstractNumId w:val="40"/>
  </w:num>
  <w:num w:numId="41" w16cid:durableId="1260867239">
    <w:abstractNumId w:val="19"/>
  </w:num>
  <w:num w:numId="42" w16cid:durableId="506865565">
    <w:abstractNumId w:val="4"/>
  </w:num>
  <w:num w:numId="43" w16cid:durableId="200290664">
    <w:abstractNumId w:val="39"/>
  </w:num>
  <w:num w:numId="44" w16cid:durableId="1749838837">
    <w:abstractNumId w:val="1"/>
  </w:num>
  <w:num w:numId="45" w16cid:durableId="1642274500">
    <w:abstractNumId w:val="2"/>
  </w:num>
  <w:num w:numId="46" w16cid:durableId="640379593">
    <w:abstractNumId w:val="16"/>
  </w:num>
  <w:num w:numId="47" w16cid:durableId="334650296">
    <w:abstractNumId w:val="2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91"/>
    <w:rsid w:val="00004667"/>
    <w:rsid w:val="00046AD3"/>
    <w:rsid w:val="000C1F6E"/>
    <w:rsid w:val="000D6A2E"/>
    <w:rsid w:val="000D7459"/>
    <w:rsid w:val="000F26A3"/>
    <w:rsid w:val="00102BCE"/>
    <w:rsid w:val="001229C2"/>
    <w:rsid w:val="00165C82"/>
    <w:rsid w:val="00174FAA"/>
    <w:rsid w:val="0018035F"/>
    <w:rsid w:val="001871B4"/>
    <w:rsid w:val="001C0EE1"/>
    <w:rsid w:val="001C38F1"/>
    <w:rsid w:val="001E2ACE"/>
    <w:rsid w:val="00200B7E"/>
    <w:rsid w:val="002127CA"/>
    <w:rsid w:val="0023320E"/>
    <w:rsid w:val="00270232"/>
    <w:rsid w:val="00287CCE"/>
    <w:rsid w:val="00297490"/>
    <w:rsid w:val="002B75F8"/>
    <w:rsid w:val="002DBD30"/>
    <w:rsid w:val="003223C7"/>
    <w:rsid w:val="003252D3"/>
    <w:rsid w:val="00340EE7"/>
    <w:rsid w:val="003BEAD6"/>
    <w:rsid w:val="003F5290"/>
    <w:rsid w:val="00400C97"/>
    <w:rsid w:val="0044F53A"/>
    <w:rsid w:val="00464F09"/>
    <w:rsid w:val="004676C8"/>
    <w:rsid w:val="004920F3"/>
    <w:rsid w:val="004A75B2"/>
    <w:rsid w:val="004C66B7"/>
    <w:rsid w:val="0055581C"/>
    <w:rsid w:val="0056D61E"/>
    <w:rsid w:val="00571EBA"/>
    <w:rsid w:val="00586DDD"/>
    <w:rsid w:val="005A41C4"/>
    <w:rsid w:val="005A4368"/>
    <w:rsid w:val="005B130A"/>
    <w:rsid w:val="005C2045"/>
    <w:rsid w:val="005C409C"/>
    <w:rsid w:val="005D70B7"/>
    <w:rsid w:val="005E25F6"/>
    <w:rsid w:val="005E559B"/>
    <w:rsid w:val="005F25EE"/>
    <w:rsid w:val="005F6526"/>
    <w:rsid w:val="006070B0"/>
    <w:rsid w:val="00647A9E"/>
    <w:rsid w:val="006547FF"/>
    <w:rsid w:val="00656433"/>
    <w:rsid w:val="006C34CC"/>
    <w:rsid w:val="006D1A1E"/>
    <w:rsid w:val="006E4291"/>
    <w:rsid w:val="00722D81"/>
    <w:rsid w:val="0074D8D0"/>
    <w:rsid w:val="0078797F"/>
    <w:rsid w:val="00797DF5"/>
    <w:rsid w:val="007D5D11"/>
    <w:rsid w:val="007ED8CB"/>
    <w:rsid w:val="007F19CA"/>
    <w:rsid w:val="008365E2"/>
    <w:rsid w:val="008407A0"/>
    <w:rsid w:val="00844E48"/>
    <w:rsid w:val="00845B09"/>
    <w:rsid w:val="00846412"/>
    <w:rsid w:val="0085723F"/>
    <w:rsid w:val="008831DC"/>
    <w:rsid w:val="008A16B4"/>
    <w:rsid w:val="008A2E53"/>
    <w:rsid w:val="008CF09B"/>
    <w:rsid w:val="008E28F3"/>
    <w:rsid w:val="00905782"/>
    <w:rsid w:val="009264E3"/>
    <w:rsid w:val="009939F6"/>
    <w:rsid w:val="009A099A"/>
    <w:rsid w:val="009B3DA8"/>
    <w:rsid w:val="009D6767"/>
    <w:rsid w:val="00A20B68"/>
    <w:rsid w:val="00A8A163"/>
    <w:rsid w:val="00AA1EAF"/>
    <w:rsid w:val="00AA28DC"/>
    <w:rsid w:val="00AA3F96"/>
    <w:rsid w:val="00AFD452"/>
    <w:rsid w:val="00B01C76"/>
    <w:rsid w:val="00B1353F"/>
    <w:rsid w:val="00B465D9"/>
    <w:rsid w:val="00B85FBC"/>
    <w:rsid w:val="00BA4B29"/>
    <w:rsid w:val="00BBCDB9"/>
    <w:rsid w:val="00BE4D7F"/>
    <w:rsid w:val="00BE7863"/>
    <w:rsid w:val="00C34FD4"/>
    <w:rsid w:val="00C53D0B"/>
    <w:rsid w:val="00C70321"/>
    <w:rsid w:val="00C730E6"/>
    <w:rsid w:val="00C738D2"/>
    <w:rsid w:val="00C761CC"/>
    <w:rsid w:val="00CA0CFA"/>
    <w:rsid w:val="00CAFD38"/>
    <w:rsid w:val="00CC1859"/>
    <w:rsid w:val="00CD7C65"/>
    <w:rsid w:val="00CF24E1"/>
    <w:rsid w:val="00CF2AC7"/>
    <w:rsid w:val="00CF4BD2"/>
    <w:rsid w:val="00CF7A0B"/>
    <w:rsid w:val="00D00CAF"/>
    <w:rsid w:val="00D21A1A"/>
    <w:rsid w:val="00D3653F"/>
    <w:rsid w:val="00D6657B"/>
    <w:rsid w:val="00DD1184"/>
    <w:rsid w:val="00DD3905"/>
    <w:rsid w:val="00E02F35"/>
    <w:rsid w:val="00E05038"/>
    <w:rsid w:val="00E16A83"/>
    <w:rsid w:val="00E27353"/>
    <w:rsid w:val="00E333FF"/>
    <w:rsid w:val="00EC29E3"/>
    <w:rsid w:val="00EC6A12"/>
    <w:rsid w:val="00ED61D2"/>
    <w:rsid w:val="00F2172C"/>
    <w:rsid w:val="00F3FCEF"/>
    <w:rsid w:val="00F4003B"/>
    <w:rsid w:val="00F912BB"/>
    <w:rsid w:val="00F96FA3"/>
    <w:rsid w:val="00FA1B0E"/>
    <w:rsid w:val="00FC400C"/>
    <w:rsid w:val="00FCFB6B"/>
    <w:rsid w:val="00FD2E29"/>
    <w:rsid w:val="00FD3C63"/>
    <w:rsid w:val="00FE6339"/>
    <w:rsid w:val="00FF465B"/>
    <w:rsid w:val="00FF5305"/>
    <w:rsid w:val="00FF54BA"/>
    <w:rsid w:val="01047ABF"/>
    <w:rsid w:val="010E04CB"/>
    <w:rsid w:val="011CCBE9"/>
    <w:rsid w:val="01217805"/>
    <w:rsid w:val="0121A001"/>
    <w:rsid w:val="0121EAE8"/>
    <w:rsid w:val="0140B9E5"/>
    <w:rsid w:val="014A6C4E"/>
    <w:rsid w:val="01693110"/>
    <w:rsid w:val="016F84D5"/>
    <w:rsid w:val="0179F2A8"/>
    <w:rsid w:val="0181238D"/>
    <w:rsid w:val="018F5792"/>
    <w:rsid w:val="01B06078"/>
    <w:rsid w:val="01C087DA"/>
    <w:rsid w:val="01D414DF"/>
    <w:rsid w:val="01DAEAEF"/>
    <w:rsid w:val="01E6F603"/>
    <w:rsid w:val="01E7607A"/>
    <w:rsid w:val="01EDBA93"/>
    <w:rsid w:val="01F2F931"/>
    <w:rsid w:val="01F8B36B"/>
    <w:rsid w:val="01FDB1A1"/>
    <w:rsid w:val="02044EA2"/>
    <w:rsid w:val="0204B439"/>
    <w:rsid w:val="0214C467"/>
    <w:rsid w:val="0225AD65"/>
    <w:rsid w:val="022A41B1"/>
    <w:rsid w:val="02304F76"/>
    <w:rsid w:val="02369B35"/>
    <w:rsid w:val="024E4EF0"/>
    <w:rsid w:val="02597F73"/>
    <w:rsid w:val="0266A0E8"/>
    <w:rsid w:val="026903A8"/>
    <w:rsid w:val="0273E394"/>
    <w:rsid w:val="027C7AEB"/>
    <w:rsid w:val="027D06EE"/>
    <w:rsid w:val="02846F68"/>
    <w:rsid w:val="028C9095"/>
    <w:rsid w:val="028F8327"/>
    <w:rsid w:val="02960ACA"/>
    <w:rsid w:val="02A1D8C3"/>
    <w:rsid w:val="02B137CB"/>
    <w:rsid w:val="02B9E987"/>
    <w:rsid w:val="02F3D1B1"/>
    <w:rsid w:val="02FED796"/>
    <w:rsid w:val="0325C72A"/>
    <w:rsid w:val="034C470E"/>
    <w:rsid w:val="0376B2B3"/>
    <w:rsid w:val="037ABACA"/>
    <w:rsid w:val="03A7F8B4"/>
    <w:rsid w:val="03B2AE5B"/>
    <w:rsid w:val="03B68430"/>
    <w:rsid w:val="03BF047A"/>
    <w:rsid w:val="03C0F681"/>
    <w:rsid w:val="03D5EF80"/>
    <w:rsid w:val="0409B244"/>
    <w:rsid w:val="0417F58E"/>
    <w:rsid w:val="04360424"/>
    <w:rsid w:val="0437E41F"/>
    <w:rsid w:val="043A0623"/>
    <w:rsid w:val="04554C1C"/>
    <w:rsid w:val="046D0461"/>
    <w:rsid w:val="0498D599"/>
    <w:rsid w:val="049CCE28"/>
    <w:rsid w:val="049D9617"/>
    <w:rsid w:val="04A54BB9"/>
    <w:rsid w:val="04C48352"/>
    <w:rsid w:val="04CC55C1"/>
    <w:rsid w:val="04E11846"/>
    <w:rsid w:val="04F06E76"/>
    <w:rsid w:val="050A9D7D"/>
    <w:rsid w:val="050DC0A7"/>
    <w:rsid w:val="0524D954"/>
    <w:rsid w:val="052AC182"/>
    <w:rsid w:val="052CE777"/>
    <w:rsid w:val="053A0B0A"/>
    <w:rsid w:val="054F1E0E"/>
    <w:rsid w:val="05556986"/>
    <w:rsid w:val="055B988B"/>
    <w:rsid w:val="05636305"/>
    <w:rsid w:val="0565D054"/>
    <w:rsid w:val="0575A939"/>
    <w:rsid w:val="0575CF5E"/>
    <w:rsid w:val="057A3F24"/>
    <w:rsid w:val="05AD8570"/>
    <w:rsid w:val="05C54B57"/>
    <w:rsid w:val="05C552DE"/>
    <w:rsid w:val="05CBCD29"/>
    <w:rsid w:val="05CCDD75"/>
    <w:rsid w:val="05DA2420"/>
    <w:rsid w:val="05DC2EB4"/>
    <w:rsid w:val="05ED8554"/>
    <w:rsid w:val="05F2935F"/>
    <w:rsid w:val="06002035"/>
    <w:rsid w:val="06148CCC"/>
    <w:rsid w:val="061B4ECB"/>
    <w:rsid w:val="063113B6"/>
    <w:rsid w:val="0649FD24"/>
    <w:rsid w:val="065C4077"/>
    <w:rsid w:val="065D7A6E"/>
    <w:rsid w:val="066145B4"/>
    <w:rsid w:val="06645AE4"/>
    <w:rsid w:val="066D1E50"/>
    <w:rsid w:val="069CCCD1"/>
    <w:rsid w:val="06AE0176"/>
    <w:rsid w:val="06CBED48"/>
    <w:rsid w:val="06D7DD89"/>
    <w:rsid w:val="06D8356D"/>
    <w:rsid w:val="06F8981E"/>
    <w:rsid w:val="071C6BF2"/>
    <w:rsid w:val="072EE68B"/>
    <w:rsid w:val="0733CA67"/>
    <w:rsid w:val="07398D83"/>
    <w:rsid w:val="07408E4E"/>
    <w:rsid w:val="0745C47F"/>
    <w:rsid w:val="07489FE0"/>
    <w:rsid w:val="07524BC6"/>
    <w:rsid w:val="075416A6"/>
    <w:rsid w:val="0759C4FA"/>
    <w:rsid w:val="076753B9"/>
    <w:rsid w:val="076EAFDE"/>
    <w:rsid w:val="07865439"/>
    <w:rsid w:val="07AA0799"/>
    <w:rsid w:val="07CB40A4"/>
    <w:rsid w:val="08059744"/>
    <w:rsid w:val="0810E486"/>
    <w:rsid w:val="08119CC8"/>
    <w:rsid w:val="08289BFD"/>
    <w:rsid w:val="083513B8"/>
    <w:rsid w:val="0844BE17"/>
    <w:rsid w:val="084A21A9"/>
    <w:rsid w:val="08531ADC"/>
    <w:rsid w:val="08754277"/>
    <w:rsid w:val="08842E71"/>
    <w:rsid w:val="08866E73"/>
    <w:rsid w:val="089A9DBF"/>
    <w:rsid w:val="08A03D63"/>
    <w:rsid w:val="08A95BD9"/>
    <w:rsid w:val="08BE710D"/>
    <w:rsid w:val="08D39DDB"/>
    <w:rsid w:val="08E008D0"/>
    <w:rsid w:val="08EC26C2"/>
    <w:rsid w:val="09109A01"/>
    <w:rsid w:val="09256BC1"/>
    <w:rsid w:val="0925B562"/>
    <w:rsid w:val="092991A6"/>
    <w:rsid w:val="094E138C"/>
    <w:rsid w:val="095069B3"/>
    <w:rsid w:val="0957F45C"/>
    <w:rsid w:val="096140D2"/>
    <w:rsid w:val="0963CA6B"/>
    <w:rsid w:val="0967F2C2"/>
    <w:rsid w:val="0968F321"/>
    <w:rsid w:val="096B0F3F"/>
    <w:rsid w:val="096C661A"/>
    <w:rsid w:val="096CD7E1"/>
    <w:rsid w:val="097153A3"/>
    <w:rsid w:val="0975B9DE"/>
    <w:rsid w:val="097A4B8C"/>
    <w:rsid w:val="09811A7D"/>
    <w:rsid w:val="0982609A"/>
    <w:rsid w:val="09989B79"/>
    <w:rsid w:val="09A1DA39"/>
    <w:rsid w:val="09AB5567"/>
    <w:rsid w:val="09B9A726"/>
    <w:rsid w:val="09C9019F"/>
    <w:rsid w:val="09CD0A09"/>
    <w:rsid w:val="09D2F5FC"/>
    <w:rsid w:val="09DBBC74"/>
    <w:rsid w:val="09DD5B54"/>
    <w:rsid w:val="09EE4642"/>
    <w:rsid w:val="0A0CF0D3"/>
    <w:rsid w:val="0A206F22"/>
    <w:rsid w:val="0A30BF4A"/>
    <w:rsid w:val="0A33CA33"/>
    <w:rsid w:val="0A34C3D9"/>
    <w:rsid w:val="0A36AB75"/>
    <w:rsid w:val="0A51211B"/>
    <w:rsid w:val="0A565D6E"/>
    <w:rsid w:val="0A6C99EB"/>
    <w:rsid w:val="0A73F706"/>
    <w:rsid w:val="0A76EED1"/>
    <w:rsid w:val="0A8E7061"/>
    <w:rsid w:val="0A9C43A3"/>
    <w:rsid w:val="0AA3A782"/>
    <w:rsid w:val="0AAF6683"/>
    <w:rsid w:val="0AB77B77"/>
    <w:rsid w:val="0AC303A2"/>
    <w:rsid w:val="0ACCAA7E"/>
    <w:rsid w:val="0AE04ADF"/>
    <w:rsid w:val="0AE9DE7F"/>
    <w:rsid w:val="0AF264F7"/>
    <w:rsid w:val="0AF66A1D"/>
    <w:rsid w:val="0AF7CAA3"/>
    <w:rsid w:val="0AFC07CD"/>
    <w:rsid w:val="0B130DC5"/>
    <w:rsid w:val="0B25584D"/>
    <w:rsid w:val="0B25E838"/>
    <w:rsid w:val="0B378D52"/>
    <w:rsid w:val="0B430724"/>
    <w:rsid w:val="0B48104B"/>
    <w:rsid w:val="0B4ADD0A"/>
    <w:rsid w:val="0B549E7C"/>
    <w:rsid w:val="0B5761F3"/>
    <w:rsid w:val="0B6F8321"/>
    <w:rsid w:val="0B7A0DA0"/>
    <w:rsid w:val="0B7F9638"/>
    <w:rsid w:val="0BB0DFAF"/>
    <w:rsid w:val="0BB5D917"/>
    <w:rsid w:val="0BBF8E3A"/>
    <w:rsid w:val="0BCE15FD"/>
    <w:rsid w:val="0BDACFE8"/>
    <w:rsid w:val="0BDB27A1"/>
    <w:rsid w:val="0BE4727A"/>
    <w:rsid w:val="0BE55625"/>
    <w:rsid w:val="0C235F02"/>
    <w:rsid w:val="0C265E02"/>
    <w:rsid w:val="0C26F21E"/>
    <w:rsid w:val="0C30A98C"/>
    <w:rsid w:val="0C31441F"/>
    <w:rsid w:val="0C39BF22"/>
    <w:rsid w:val="0C3E1122"/>
    <w:rsid w:val="0C691D1C"/>
    <w:rsid w:val="0C6C275F"/>
    <w:rsid w:val="0C78F965"/>
    <w:rsid w:val="0C7EAC14"/>
    <w:rsid w:val="0C832A27"/>
    <w:rsid w:val="0CC0529E"/>
    <w:rsid w:val="0CC47152"/>
    <w:rsid w:val="0CCF37BE"/>
    <w:rsid w:val="0CD040F6"/>
    <w:rsid w:val="0CD7B08A"/>
    <w:rsid w:val="0CE00F47"/>
    <w:rsid w:val="0CE15CED"/>
    <w:rsid w:val="0CFB2F55"/>
    <w:rsid w:val="0D00265A"/>
    <w:rsid w:val="0D041B58"/>
    <w:rsid w:val="0D06005B"/>
    <w:rsid w:val="0D0756B8"/>
    <w:rsid w:val="0D22BEBC"/>
    <w:rsid w:val="0D24405E"/>
    <w:rsid w:val="0D24BD65"/>
    <w:rsid w:val="0D2F91A4"/>
    <w:rsid w:val="0D3649FD"/>
    <w:rsid w:val="0D42AD05"/>
    <w:rsid w:val="0D490497"/>
    <w:rsid w:val="0D4BA535"/>
    <w:rsid w:val="0D626054"/>
    <w:rsid w:val="0D66F9DD"/>
    <w:rsid w:val="0D706B9A"/>
    <w:rsid w:val="0D80FD15"/>
    <w:rsid w:val="0D8C63E2"/>
    <w:rsid w:val="0D951AEA"/>
    <w:rsid w:val="0DB4D64C"/>
    <w:rsid w:val="0DBE8020"/>
    <w:rsid w:val="0DC5A7C3"/>
    <w:rsid w:val="0DC8EF5C"/>
    <w:rsid w:val="0DCC592E"/>
    <w:rsid w:val="0DEB52FB"/>
    <w:rsid w:val="0DFEA3E9"/>
    <w:rsid w:val="0E1358AB"/>
    <w:rsid w:val="0E28EADF"/>
    <w:rsid w:val="0E42D9E6"/>
    <w:rsid w:val="0E4E5FA4"/>
    <w:rsid w:val="0E58E74C"/>
    <w:rsid w:val="0E6ABAF5"/>
    <w:rsid w:val="0E746A16"/>
    <w:rsid w:val="0E754B5C"/>
    <w:rsid w:val="0E798248"/>
    <w:rsid w:val="0E7B56C4"/>
    <w:rsid w:val="0E7E83A6"/>
    <w:rsid w:val="0E8E2A61"/>
    <w:rsid w:val="0E965A33"/>
    <w:rsid w:val="0EB48D42"/>
    <w:rsid w:val="0EC7851A"/>
    <w:rsid w:val="0EC8D44D"/>
    <w:rsid w:val="0ED77438"/>
    <w:rsid w:val="0EE5A6FE"/>
    <w:rsid w:val="0EF3371D"/>
    <w:rsid w:val="0F02D190"/>
    <w:rsid w:val="0F085FCD"/>
    <w:rsid w:val="0F202ED1"/>
    <w:rsid w:val="0F2A36DB"/>
    <w:rsid w:val="0F2A85A7"/>
    <w:rsid w:val="0F2C36B6"/>
    <w:rsid w:val="0F34109D"/>
    <w:rsid w:val="0F36DE0A"/>
    <w:rsid w:val="0F3A55D1"/>
    <w:rsid w:val="0F495A1B"/>
    <w:rsid w:val="0F4A0A77"/>
    <w:rsid w:val="0F4BF565"/>
    <w:rsid w:val="0F5CA0EB"/>
    <w:rsid w:val="0F748CEE"/>
    <w:rsid w:val="0F9DB5EA"/>
    <w:rsid w:val="0FA366DD"/>
    <w:rsid w:val="0FA3E7FE"/>
    <w:rsid w:val="0FBE8B25"/>
    <w:rsid w:val="0FCDE2A0"/>
    <w:rsid w:val="0FD21CA6"/>
    <w:rsid w:val="0FDF6A7F"/>
    <w:rsid w:val="0FE1CA8F"/>
    <w:rsid w:val="0FE3F664"/>
    <w:rsid w:val="0FE47698"/>
    <w:rsid w:val="0FF28E51"/>
    <w:rsid w:val="0FF30768"/>
    <w:rsid w:val="0FFD4231"/>
    <w:rsid w:val="100AFDD6"/>
    <w:rsid w:val="103211B0"/>
    <w:rsid w:val="103347B4"/>
    <w:rsid w:val="10394F45"/>
    <w:rsid w:val="104B9FBD"/>
    <w:rsid w:val="1051E960"/>
    <w:rsid w:val="105D39F6"/>
    <w:rsid w:val="105F9F4F"/>
    <w:rsid w:val="107A4DC7"/>
    <w:rsid w:val="107DA298"/>
    <w:rsid w:val="108FDE0C"/>
    <w:rsid w:val="10A0F87E"/>
    <w:rsid w:val="10A20DC2"/>
    <w:rsid w:val="10B2E5DD"/>
    <w:rsid w:val="10B6344E"/>
    <w:rsid w:val="10C5AD2A"/>
    <w:rsid w:val="10DCAD11"/>
    <w:rsid w:val="10E482BE"/>
    <w:rsid w:val="10E7FF3A"/>
    <w:rsid w:val="1109C01D"/>
    <w:rsid w:val="1192FA11"/>
    <w:rsid w:val="1195D352"/>
    <w:rsid w:val="11C3C4D5"/>
    <w:rsid w:val="11D54C38"/>
    <w:rsid w:val="11D99DE4"/>
    <w:rsid w:val="11E5AB90"/>
    <w:rsid w:val="11F6B152"/>
    <w:rsid w:val="12008CA1"/>
    <w:rsid w:val="120A2CBE"/>
    <w:rsid w:val="121732F2"/>
    <w:rsid w:val="1228DACC"/>
    <w:rsid w:val="124616BD"/>
    <w:rsid w:val="1246560B"/>
    <w:rsid w:val="12610E3B"/>
    <w:rsid w:val="12912252"/>
    <w:rsid w:val="12A5827D"/>
    <w:rsid w:val="12A90A12"/>
    <w:rsid w:val="12CD4652"/>
    <w:rsid w:val="12D52362"/>
    <w:rsid w:val="12E922BC"/>
    <w:rsid w:val="130D59F7"/>
    <w:rsid w:val="131051D0"/>
    <w:rsid w:val="131F0585"/>
    <w:rsid w:val="13256045"/>
    <w:rsid w:val="132C7AED"/>
    <w:rsid w:val="1352FC01"/>
    <w:rsid w:val="135FFA1D"/>
    <w:rsid w:val="1362FE3F"/>
    <w:rsid w:val="13645C15"/>
    <w:rsid w:val="1366B370"/>
    <w:rsid w:val="137B835C"/>
    <w:rsid w:val="13942FCA"/>
    <w:rsid w:val="13944E94"/>
    <w:rsid w:val="139CC65A"/>
    <w:rsid w:val="139D82D9"/>
    <w:rsid w:val="13D52672"/>
    <w:rsid w:val="13DA77C3"/>
    <w:rsid w:val="13DA9303"/>
    <w:rsid w:val="13EEB0CA"/>
    <w:rsid w:val="13F36963"/>
    <w:rsid w:val="13F889D3"/>
    <w:rsid w:val="13FF5BB3"/>
    <w:rsid w:val="141DBE35"/>
    <w:rsid w:val="142417D0"/>
    <w:rsid w:val="1427FF0B"/>
    <w:rsid w:val="1445EA96"/>
    <w:rsid w:val="144934DC"/>
    <w:rsid w:val="146A557B"/>
    <w:rsid w:val="14732454"/>
    <w:rsid w:val="14777A33"/>
    <w:rsid w:val="1480291B"/>
    <w:rsid w:val="148B99A7"/>
    <w:rsid w:val="1491150E"/>
    <w:rsid w:val="14A7DC8B"/>
    <w:rsid w:val="14BE0A80"/>
    <w:rsid w:val="1501DFEC"/>
    <w:rsid w:val="15042F68"/>
    <w:rsid w:val="1510E192"/>
    <w:rsid w:val="15124F13"/>
    <w:rsid w:val="153A36A0"/>
    <w:rsid w:val="1567DCED"/>
    <w:rsid w:val="15714939"/>
    <w:rsid w:val="1582EB1F"/>
    <w:rsid w:val="1589BF87"/>
    <w:rsid w:val="1594FFCC"/>
    <w:rsid w:val="15A406DB"/>
    <w:rsid w:val="15A90274"/>
    <w:rsid w:val="15AD8FA2"/>
    <w:rsid w:val="15B541B2"/>
    <w:rsid w:val="15CB9073"/>
    <w:rsid w:val="15D017D9"/>
    <w:rsid w:val="15ECAD38"/>
    <w:rsid w:val="15ECCD18"/>
    <w:rsid w:val="15F8B49F"/>
    <w:rsid w:val="1601B3B1"/>
    <w:rsid w:val="16067E18"/>
    <w:rsid w:val="1612DB24"/>
    <w:rsid w:val="1627CFE6"/>
    <w:rsid w:val="163776A1"/>
    <w:rsid w:val="164FC7E4"/>
    <w:rsid w:val="1664B288"/>
    <w:rsid w:val="166734E4"/>
    <w:rsid w:val="1667651B"/>
    <w:rsid w:val="16723523"/>
    <w:rsid w:val="1690B16C"/>
    <w:rsid w:val="169463F4"/>
    <w:rsid w:val="16A1800D"/>
    <w:rsid w:val="16AB01DB"/>
    <w:rsid w:val="16CD7B80"/>
    <w:rsid w:val="16F40A11"/>
    <w:rsid w:val="171D0132"/>
    <w:rsid w:val="1725AB78"/>
    <w:rsid w:val="17332CB0"/>
    <w:rsid w:val="1737E3DD"/>
    <w:rsid w:val="173A4863"/>
    <w:rsid w:val="173D5B55"/>
    <w:rsid w:val="17458067"/>
    <w:rsid w:val="174DCA18"/>
    <w:rsid w:val="1757E780"/>
    <w:rsid w:val="1758FF99"/>
    <w:rsid w:val="176518B0"/>
    <w:rsid w:val="176860F4"/>
    <w:rsid w:val="176E1962"/>
    <w:rsid w:val="177512C5"/>
    <w:rsid w:val="177F4237"/>
    <w:rsid w:val="178B26DB"/>
    <w:rsid w:val="179249C0"/>
    <w:rsid w:val="17935F20"/>
    <w:rsid w:val="1796B48D"/>
    <w:rsid w:val="17996B8B"/>
    <w:rsid w:val="179F0E2A"/>
    <w:rsid w:val="17A34265"/>
    <w:rsid w:val="17C432F4"/>
    <w:rsid w:val="17D980A8"/>
    <w:rsid w:val="17F54687"/>
    <w:rsid w:val="1801868C"/>
    <w:rsid w:val="180A3FF3"/>
    <w:rsid w:val="181090AD"/>
    <w:rsid w:val="1814C49A"/>
    <w:rsid w:val="181EDC12"/>
    <w:rsid w:val="18270D49"/>
    <w:rsid w:val="182C8F54"/>
    <w:rsid w:val="1831912A"/>
    <w:rsid w:val="1837EC18"/>
    <w:rsid w:val="184478C5"/>
    <w:rsid w:val="18450F9E"/>
    <w:rsid w:val="185962F0"/>
    <w:rsid w:val="186CB6A4"/>
    <w:rsid w:val="186E789D"/>
    <w:rsid w:val="1875C4D0"/>
    <w:rsid w:val="188F962D"/>
    <w:rsid w:val="18DD232C"/>
    <w:rsid w:val="18ECE274"/>
    <w:rsid w:val="18F788F3"/>
    <w:rsid w:val="190391EC"/>
    <w:rsid w:val="1926A578"/>
    <w:rsid w:val="192DD3CE"/>
    <w:rsid w:val="1938C82D"/>
    <w:rsid w:val="195A14B1"/>
    <w:rsid w:val="196FD641"/>
    <w:rsid w:val="1987EA6E"/>
    <w:rsid w:val="19944FEB"/>
    <w:rsid w:val="19A0754A"/>
    <w:rsid w:val="19AD705D"/>
    <w:rsid w:val="19AF7AE5"/>
    <w:rsid w:val="19B82E14"/>
    <w:rsid w:val="19BB52C1"/>
    <w:rsid w:val="19C77D0A"/>
    <w:rsid w:val="19D62155"/>
    <w:rsid w:val="19EF7986"/>
    <w:rsid w:val="19F37CA5"/>
    <w:rsid w:val="1A078A0B"/>
    <w:rsid w:val="1A0C5AF9"/>
    <w:rsid w:val="1A0D91CE"/>
    <w:rsid w:val="1A0EC6F4"/>
    <w:rsid w:val="1A1546BF"/>
    <w:rsid w:val="1A1D215F"/>
    <w:rsid w:val="1A21F4F7"/>
    <w:rsid w:val="1A27603E"/>
    <w:rsid w:val="1A3960DF"/>
    <w:rsid w:val="1A3AFED7"/>
    <w:rsid w:val="1A3B3866"/>
    <w:rsid w:val="1A420879"/>
    <w:rsid w:val="1A4DA547"/>
    <w:rsid w:val="1A53F0B4"/>
    <w:rsid w:val="1A69E7FD"/>
    <w:rsid w:val="1A6D3CC1"/>
    <w:rsid w:val="1A76ECA5"/>
    <w:rsid w:val="1A8A49BC"/>
    <w:rsid w:val="1A98993E"/>
    <w:rsid w:val="1AA8EC5F"/>
    <w:rsid w:val="1AB5CF1B"/>
    <w:rsid w:val="1ACE1865"/>
    <w:rsid w:val="1AD4EB67"/>
    <w:rsid w:val="1AD740BB"/>
    <w:rsid w:val="1ADE8012"/>
    <w:rsid w:val="1AF8049B"/>
    <w:rsid w:val="1B105484"/>
    <w:rsid w:val="1B171E0F"/>
    <w:rsid w:val="1B197BFD"/>
    <w:rsid w:val="1B23D774"/>
    <w:rsid w:val="1B24C4DC"/>
    <w:rsid w:val="1B28134A"/>
    <w:rsid w:val="1B3C35D1"/>
    <w:rsid w:val="1B49E2C4"/>
    <w:rsid w:val="1B51D58B"/>
    <w:rsid w:val="1B533F37"/>
    <w:rsid w:val="1B551D73"/>
    <w:rsid w:val="1B714671"/>
    <w:rsid w:val="1B78EDA1"/>
    <w:rsid w:val="1B9FB4B1"/>
    <w:rsid w:val="1BA2102B"/>
    <w:rsid w:val="1BA7C0AC"/>
    <w:rsid w:val="1BB9205C"/>
    <w:rsid w:val="1BC93F5F"/>
    <w:rsid w:val="1BEEFDCA"/>
    <w:rsid w:val="1BF22CA3"/>
    <w:rsid w:val="1BF53190"/>
    <w:rsid w:val="1BF6E29C"/>
    <w:rsid w:val="1C095ABA"/>
    <w:rsid w:val="1C097254"/>
    <w:rsid w:val="1C1B9C7F"/>
    <w:rsid w:val="1C1CC74E"/>
    <w:rsid w:val="1C319520"/>
    <w:rsid w:val="1C3AB613"/>
    <w:rsid w:val="1C459F81"/>
    <w:rsid w:val="1C4CE8EA"/>
    <w:rsid w:val="1C50189C"/>
    <w:rsid w:val="1C538D59"/>
    <w:rsid w:val="1C60AE11"/>
    <w:rsid w:val="1C70AEFC"/>
    <w:rsid w:val="1C70E0C8"/>
    <w:rsid w:val="1C75BCD0"/>
    <w:rsid w:val="1C7FB8B5"/>
    <w:rsid w:val="1C8FD4F3"/>
    <w:rsid w:val="1C9BF10B"/>
    <w:rsid w:val="1CB2EE70"/>
    <w:rsid w:val="1CB833D3"/>
    <w:rsid w:val="1CF92AB6"/>
    <w:rsid w:val="1CFF85C3"/>
    <w:rsid w:val="1D16DAE1"/>
    <w:rsid w:val="1D1AFC04"/>
    <w:rsid w:val="1D2BAD9D"/>
    <w:rsid w:val="1D408CAB"/>
    <w:rsid w:val="1D490D40"/>
    <w:rsid w:val="1D4F24A8"/>
    <w:rsid w:val="1D7066FF"/>
    <w:rsid w:val="1D76E84C"/>
    <w:rsid w:val="1D791D44"/>
    <w:rsid w:val="1D8DFD04"/>
    <w:rsid w:val="1DAF18C0"/>
    <w:rsid w:val="1DCAFBFE"/>
    <w:rsid w:val="1DD3F8DC"/>
    <w:rsid w:val="1DD53BEE"/>
    <w:rsid w:val="1DF02151"/>
    <w:rsid w:val="1DFACD8F"/>
    <w:rsid w:val="1E299A8C"/>
    <w:rsid w:val="1E2F39E0"/>
    <w:rsid w:val="1E3D702B"/>
    <w:rsid w:val="1E45A851"/>
    <w:rsid w:val="1E67B662"/>
    <w:rsid w:val="1E6EF136"/>
    <w:rsid w:val="1E9E0063"/>
    <w:rsid w:val="1EA334D8"/>
    <w:rsid w:val="1EA3420C"/>
    <w:rsid w:val="1EA52E55"/>
    <w:rsid w:val="1ECF7FF0"/>
    <w:rsid w:val="1EE4806F"/>
    <w:rsid w:val="1EF1E3C2"/>
    <w:rsid w:val="1EF45B45"/>
    <w:rsid w:val="1F064E39"/>
    <w:rsid w:val="1F07ADAD"/>
    <w:rsid w:val="1F080EC0"/>
    <w:rsid w:val="1F33A4B4"/>
    <w:rsid w:val="1F421361"/>
    <w:rsid w:val="1F562446"/>
    <w:rsid w:val="1F5A77E2"/>
    <w:rsid w:val="1F81B828"/>
    <w:rsid w:val="1F8CAC50"/>
    <w:rsid w:val="1F9110AA"/>
    <w:rsid w:val="1F9740B2"/>
    <w:rsid w:val="1F9855D5"/>
    <w:rsid w:val="1FAD48B6"/>
    <w:rsid w:val="1FB07EC5"/>
    <w:rsid w:val="1FB6E7C2"/>
    <w:rsid w:val="1FC00B39"/>
    <w:rsid w:val="1FD0A608"/>
    <w:rsid w:val="1FD0BB96"/>
    <w:rsid w:val="1FEDED94"/>
    <w:rsid w:val="1FF3384D"/>
    <w:rsid w:val="2002BB0E"/>
    <w:rsid w:val="20071E7F"/>
    <w:rsid w:val="201AEB31"/>
    <w:rsid w:val="201D9058"/>
    <w:rsid w:val="202BAE23"/>
    <w:rsid w:val="202EADF6"/>
    <w:rsid w:val="20350DFF"/>
    <w:rsid w:val="204AA749"/>
    <w:rsid w:val="204E905D"/>
    <w:rsid w:val="20538BF3"/>
    <w:rsid w:val="206A2050"/>
    <w:rsid w:val="206C76BE"/>
    <w:rsid w:val="2076994A"/>
    <w:rsid w:val="20810D0B"/>
    <w:rsid w:val="208676E3"/>
    <w:rsid w:val="2098FCFF"/>
    <w:rsid w:val="20AECC2D"/>
    <w:rsid w:val="20CDA9D0"/>
    <w:rsid w:val="20CDF95E"/>
    <w:rsid w:val="20D69A0A"/>
    <w:rsid w:val="20E00FB5"/>
    <w:rsid w:val="20E6BB55"/>
    <w:rsid w:val="20EBCCFC"/>
    <w:rsid w:val="20ED6536"/>
    <w:rsid w:val="20EF1578"/>
    <w:rsid w:val="20F7F459"/>
    <w:rsid w:val="20F864D4"/>
    <w:rsid w:val="20FA134F"/>
    <w:rsid w:val="20FFC2A8"/>
    <w:rsid w:val="20FFE1DF"/>
    <w:rsid w:val="2107AB9F"/>
    <w:rsid w:val="212D51C0"/>
    <w:rsid w:val="212DED0F"/>
    <w:rsid w:val="2141466C"/>
    <w:rsid w:val="215FA30D"/>
    <w:rsid w:val="2166DEEB"/>
    <w:rsid w:val="21727D7B"/>
    <w:rsid w:val="217E3A5F"/>
    <w:rsid w:val="2190FED7"/>
    <w:rsid w:val="21987156"/>
    <w:rsid w:val="2198C6E7"/>
    <w:rsid w:val="219AA2BD"/>
    <w:rsid w:val="21BE146D"/>
    <w:rsid w:val="21BF25DD"/>
    <w:rsid w:val="21D10D7E"/>
    <w:rsid w:val="21E51059"/>
    <w:rsid w:val="21E8B40A"/>
    <w:rsid w:val="2223F855"/>
    <w:rsid w:val="2225E310"/>
    <w:rsid w:val="2228360F"/>
    <w:rsid w:val="225F4768"/>
    <w:rsid w:val="2275A923"/>
    <w:rsid w:val="22923419"/>
    <w:rsid w:val="22BD02FC"/>
    <w:rsid w:val="22C33507"/>
    <w:rsid w:val="22C6B5BE"/>
    <w:rsid w:val="22C99A8A"/>
    <w:rsid w:val="22D4A3D3"/>
    <w:rsid w:val="22F26EDC"/>
    <w:rsid w:val="22FCE574"/>
    <w:rsid w:val="22FE8BF6"/>
    <w:rsid w:val="230E3615"/>
    <w:rsid w:val="231C60DC"/>
    <w:rsid w:val="23216351"/>
    <w:rsid w:val="234EE270"/>
    <w:rsid w:val="235D8C0C"/>
    <w:rsid w:val="2370E4E3"/>
    <w:rsid w:val="23A7926C"/>
    <w:rsid w:val="23B033DB"/>
    <w:rsid w:val="23B13444"/>
    <w:rsid w:val="23CF077C"/>
    <w:rsid w:val="23E7DFA4"/>
    <w:rsid w:val="23F18343"/>
    <w:rsid w:val="23F5D643"/>
    <w:rsid w:val="23FCE846"/>
    <w:rsid w:val="240C1ACF"/>
    <w:rsid w:val="24152462"/>
    <w:rsid w:val="242F18E3"/>
    <w:rsid w:val="2436521D"/>
    <w:rsid w:val="243E012F"/>
    <w:rsid w:val="2448F046"/>
    <w:rsid w:val="245CF6ED"/>
    <w:rsid w:val="2461DBE6"/>
    <w:rsid w:val="2465F51E"/>
    <w:rsid w:val="24808EED"/>
    <w:rsid w:val="2483BF13"/>
    <w:rsid w:val="24840765"/>
    <w:rsid w:val="248451E1"/>
    <w:rsid w:val="248F2F20"/>
    <w:rsid w:val="2495A298"/>
    <w:rsid w:val="249ED1E6"/>
    <w:rsid w:val="249F0A6B"/>
    <w:rsid w:val="24A3D00A"/>
    <w:rsid w:val="24B32AF9"/>
    <w:rsid w:val="24B8146D"/>
    <w:rsid w:val="24BDFDD3"/>
    <w:rsid w:val="24BEB3A9"/>
    <w:rsid w:val="24D8B5A3"/>
    <w:rsid w:val="24DDC9EC"/>
    <w:rsid w:val="24FA33A4"/>
    <w:rsid w:val="2500CA8C"/>
    <w:rsid w:val="251C62FD"/>
    <w:rsid w:val="2522810E"/>
    <w:rsid w:val="2530A6E5"/>
    <w:rsid w:val="25350F21"/>
    <w:rsid w:val="25353316"/>
    <w:rsid w:val="2540B252"/>
    <w:rsid w:val="2546ED43"/>
    <w:rsid w:val="2558D227"/>
    <w:rsid w:val="25614156"/>
    <w:rsid w:val="25633D91"/>
    <w:rsid w:val="256770E9"/>
    <w:rsid w:val="2574DE0C"/>
    <w:rsid w:val="2575DD73"/>
    <w:rsid w:val="257B108D"/>
    <w:rsid w:val="258E953B"/>
    <w:rsid w:val="2599D962"/>
    <w:rsid w:val="259BBE64"/>
    <w:rsid w:val="25A77D8D"/>
    <w:rsid w:val="25B7BD8F"/>
    <w:rsid w:val="25BCB620"/>
    <w:rsid w:val="25D2F23E"/>
    <w:rsid w:val="25D35302"/>
    <w:rsid w:val="25D60BFB"/>
    <w:rsid w:val="25E82F03"/>
    <w:rsid w:val="25F1C3DA"/>
    <w:rsid w:val="260515A7"/>
    <w:rsid w:val="260793B4"/>
    <w:rsid w:val="26088319"/>
    <w:rsid w:val="26174DC8"/>
    <w:rsid w:val="2620E2A7"/>
    <w:rsid w:val="2630C911"/>
    <w:rsid w:val="2643484C"/>
    <w:rsid w:val="264533AE"/>
    <w:rsid w:val="265FB7F0"/>
    <w:rsid w:val="266279AC"/>
    <w:rsid w:val="26670765"/>
    <w:rsid w:val="26685162"/>
    <w:rsid w:val="266C815E"/>
    <w:rsid w:val="266D046B"/>
    <w:rsid w:val="2680EC6F"/>
    <w:rsid w:val="268CD1DC"/>
    <w:rsid w:val="2695AAED"/>
    <w:rsid w:val="26A60012"/>
    <w:rsid w:val="26C4C64A"/>
    <w:rsid w:val="26C5D62C"/>
    <w:rsid w:val="26C6C85E"/>
    <w:rsid w:val="26EB4867"/>
    <w:rsid w:val="26EC376B"/>
    <w:rsid w:val="2707A09B"/>
    <w:rsid w:val="270E68A6"/>
    <w:rsid w:val="27190BD8"/>
    <w:rsid w:val="27266E62"/>
    <w:rsid w:val="27351CDF"/>
    <w:rsid w:val="2747FDFD"/>
    <w:rsid w:val="274D93A9"/>
    <w:rsid w:val="275B89A2"/>
    <w:rsid w:val="2782DBEE"/>
    <w:rsid w:val="278E0D1A"/>
    <w:rsid w:val="278FB906"/>
    <w:rsid w:val="27961343"/>
    <w:rsid w:val="279AD553"/>
    <w:rsid w:val="279FA9ED"/>
    <w:rsid w:val="27A6B566"/>
    <w:rsid w:val="27AD51E0"/>
    <w:rsid w:val="27B8FCAF"/>
    <w:rsid w:val="27BFAF12"/>
    <w:rsid w:val="27C1B549"/>
    <w:rsid w:val="27C61D83"/>
    <w:rsid w:val="27CC5D2B"/>
    <w:rsid w:val="27D10BF8"/>
    <w:rsid w:val="27D9BB53"/>
    <w:rsid w:val="280B717F"/>
    <w:rsid w:val="280CE53A"/>
    <w:rsid w:val="280D0EA8"/>
    <w:rsid w:val="28158B92"/>
    <w:rsid w:val="281FC996"/>
    <w:rsid w:val="283255DC"/>
    <w:rsid w:val="283B2E2A"/>
    <w:rsid w:val="2845A50C"/>
    <w:rsid w:val="284C76F2"/>
    <w:rsid w:val="284FAECA"/>
    <w:rsid w:val="28514B0F"/>
    <w:rsid w:val="2866A1D6"/>
    <w:rsid w:val="28692C00"/>
    <w:rsid w:val="28767B4E"/>
    <w:rsid w:val="28777A12"/>
    <w:rsid w:val="28A40589"/>
    <w:rsid w:val="28F7FE27"/>
    <w:rsid w:val="29020881"/>
    <w:rsid w:val="2906E8C7"/>
    <w:rsid w:val="29226658"/>
    <w:rsid w:val="2922A5C9"/>
    <w:rsid w:val="2927BEA8"/>
    <w:rsid w:val="2928D01D"/>
    <w:rsid w:val="292AA4EC"/>
    <w:rsid w:val="292C0726"/>
    <w:rsid w:val="292CF744"/>
    <w:rsid w:val="295832D0"/>
    <w:rsid w:val="295D0DAD"/>
    <w:rsid w:val="297F3521"/>
    <w:rsid w:val="298AFEB4"/>
    <w:rsid w:val="298D4C83"/>
    <w:rsid w:val="299175A9"/>
    <w:rsid w:val="29B6D846"/>
    <w:rsid w:val="29B89D17"/>
    <w:rsid w:val="29E0D59E"/>
    <w:rsid w:val="29EC94C2"/>
    <w:rsid w:val="29F61AA4"/>
    <w:rsid w:val="2A057C12"/>
    <w:rsid w:val="2A117194"/>
    <w:rsid w:val="2A15E64B"/>
    <w:rsid w:val="2A184520"/>
    <w:rsid w:val="2A1AFDB4"/>
    <w:rsid w:val="2A1CCC75"/>
    <w:rsid w:val="2A340DDE"/>
    <w:rsid w:val="2A3A66F3"/>
    <w:rsid w:val="2A58D87F"/>
    <w:rsid w:val="2A65D139"/>
    <w:rsid w:val="2A7128F3"/>
    <w:rsid w:val="2A8753F2"/>
    <w:rsid w:val="2A8DAE0F"/>
    <w:rsid w:val="2A913894"/>
    <w:rsid w:val="2A95F3B1"/>
    <w:rsid w:val="2A9ADA1C"/>
    <w:rsid w:val="2AA195AE"/>
    <w:rsid w:val="2ACAC4D7"/>
    <w:rsid w:val="2AD9514D"/>
    <w:rsid w:val="2ADBC0D6"/>
    <w:rsid w:val="2AE62085"/>
    <w:rsid w:val="2AECE8A8"/>
    <w:rsid w:val="2AF062B9"/>
    <w:rsid w:val="2AFD5048"/>
    <w:rsid w:val="2B017F41"/>
    <w:rsid w:val="2B0BC714"/>
    <w:rsid w:val="2B11214B"/>
    <w:rsid w:val="2B1A2411"/>
    <w:rsid w:val="2B1FD34D"/>
    <w:rsid w:val="2B26BE93"/>
    <w:rsid w:val="2B2A96B9"/>
    <w:rsid w:val="2B337A90"/>
    <w:rsid w:val="2B3B6C79"/>
    <w:rsid w:val="2B4954AA"/>
    <w:rsid w:val="2B49E6C2"/>
    <w:rsid w:val="2B4A68A8"/>
    <w:rsid w:val="2B518F2D"/>
    <w:rsid w:val="2B54D8FD"/>
    <w:rsid w:val="2B68D6CB"/>
    <w:rsid w:val="2B6EAB29"/>
    <w:rsid w:val="2B7E4391"/>
    <w:rsid w:val="2B8EA489"/>
    <w:rsid w:val="2B8F5C39"/>
    <w:rsid w:val="2BB32F54"/>
    <w:rsid w:val="2BBAC0F2"/>
    <w:rsid w:val="2BE77804"/>
    <w:rsid w:val="2BFB41CF"/>
    <w:rsid w:val="2C090CE8"/>
    <w:rsid w:val="2C108E6D"/>
    <w:rsid w:val="2C15380D"/>
    <w:rsid w:val="2C1B7E1D"/>
    <w:rsid w:val="2C2058B8"/>
    <w:rsid w:val="2C22C137"/>
    <w:rsid w:val="2C2EA585"/>
    <w:rsid w:val="2C341D01"/>
    <w:rsid w:val="2C47F2BE"/>
    <w:rsid w:val="2C4A032C"/>
    <w:rsid w:val="2C4D3B05"/>
    <w:rsid w:val="2C56D9A4"/>
    <w:rsid w:val="2C62101B"/>
    <w:rsid w:val="2CAF965D"/>
    <w:rsid w:val="2CCE4987"/>
    <w:rsid w:val="2CCF6432"/>
    <w:rsid w:val="2CF24BC9"/>
    <w:rsid w:val="2CF51273"/>
    <w:rsid w:val="2D086E90"/>
    <w:rsid w:val="2D13EBEA"/>
    <w:rsid w:val="2D178DAD"/>
    <w:rsid w:val="2D1B05F7"/>
    <w:rsid w:val="2D209A35"/>
    <w:rsid w:val="2D2ADD3D"/>
    <w:rsid w:val="2D2B2C9A"/>
    <w:rsid w:val="2D341054"/>
    <w:rsid w:val="2D36DACB"/>
    <w:rsid w:val="2D3E13D9"/>
    <w:rsid w:val="2D40C557"/>
    <w:rsid w:val="2D4E5CCF"/>
    <w:rsid w:val="2D4E69E5"/>
    <w:rsid w:val="2D54D66D"/>
    <w:rsid w:val="2D57E14D"/>
    <w:rsid w:val="2D696353"/>
    <w:rsid w:val="2D6CAD77"/>
    <w:rsid w:val="2D6E960F"/>
    <w:rsid w:val="2D7EE571"/>
    <w:rsid w:val="2D834D34"/>
    <w:rsid w:val="2DA7AA8E"/>
    <w:rsid w:val="2DBC79E7"/>
    <w:rsid w:val="2DC41F5F"/>
    <w:rsid w:val="2E1353F6"/>
    <w:rsid w:val="2E14E2F7"/>
    <w:rsid w:val="2E20DB01"/>
    <w:rsid w:val="2E25C961"/>
    <w:rsid w:val="2E2ADD27"/>
    <w:rsid w:val="2E3AD3AF"/>
    <w:rsid w:val="2E506098"/>
    <w:rsid w:val="2E9F0F06"/>
    <w:rsid w:val="2EA82D43"/>
    <w:rsid w:val="2EA96466"/>
    <w:rsid w:val="2EAECB5A"/>
    <w:rsid w:val="2EBA3798"/>
    <w:rsid w:val="2EBD861F"/>
    <w:rsid w:val="2EC875F8"/>
    <w:rsid w:val="2ED2AB2C"/>
    <w:rsid w:val="2EDD93E9"/>
    <w:rsid w:val="2EE8BFCD"/>
    <w:rsid w:val="2EF1A754"/>
    <w:rsid w:val="2EF98A23"/>
    <w:rsid w:val="2F124EAB"/>
    <w:rsid w:val="2F405A34"/>
    <w:rsid w:val="2F4371D8"/>
    <w:rsid w:val="2F4982CE"/>
    <w:rsid w:val="2F5985C1"/>
    <w:rsid w:val="2F621AA9"/>
    <w:rsid w:val="2F68F0D1"/>
    <w:rsid w:val="2F760DEF"/>
    <w:rsid w:val="2F7AF29E"/>
    <w:rsid w:val="2F8D4F08"/>
    <w:rsid w:val="2F999CB6"/>
    <w:rsid w:val="2FA0C6EF"/>
    <w:rsid w:val="2FA51DCD"/>
    <w:rsid w:val="2FB7843F"/>
    <w:rsid w:val="2FBA8E63"/>
    <w:rsid w:val="2FF00639"/>
    <w:rsid w:val="2FF245D2"/>
    <w:rsid w:val="2FF8E41D"/>
    <w:rsid w:val="303BA781"/>
    <w:rsid w:val="30451AA7"/>
    <w:rsid w:val="30503A85"/>
    <w:rsid w:val="305E816D"/>
    <w:rsid w:val="3062AFD0"/>
    <w:rsid w:val="3062CD5C"/>
    <w:rsid w:val="3068CB19"/>
    <w:rsid w:val="307ED0A3"/>
    <w:rsid w:val="3087E0A7"/>
    <w:rsid w:val="308BE002"/>
    <w:rsid w:val="30A06C57"/>
    <w:rsid w:val="30E275D1"/>
    <w:rsid w:val="30EC0EB4"/>
    <w:rsid w:val="30F30D05"/>
    <w:rsid w:val="30F44523"/>
    <w:rsid w:val="30F73D9E"/>
    <w:rsid w:val="30F760D7"/>
    <w:rsid w:val="30F800A5"/>
    <w:rsid w:val="311FFE3A"/>
    <w:rsid w:val="3120AC28"/>
    <w:rsid w:val="3122CC84"/>
    <w:rsid w:val="312950E2"/>
    <w:rsid w:val="312F6A74"/>
    <w:rsid w:val="312FA2A9"/>
    <w:rsid w:val="3155CF63"/>
    <w:rsid w:val="3157E636"/>
    <w:rsid w:val="31620519"/>
    <w:rsid w:val="317AC3E1"/>
    <w:rsid w:val="31809C4F"/>
    <w:rsid w:val="318BC815"/>
    <w:rsid w:val="319040E7"/>
    <w:rsid w:val="31A839EF"/>
    <w:rsid w:val="31A9CC12"/>
    <w:rsid w:val="31AEC5A4"/>
    <w:rsid w:val="31C3B4BD"/>
    <w:rsid w:val="31C6647E"/>
    <w:rsid w:val="31CB8F96"/>
    <w:rsid w:val="31D77209"/>
    <w:rsid w:val="31DDB7EB"/>
    <w:rsid w:val="31E5B225"/>
    <w:rsid w:val="320FDEE8"/>
    <w:rsid w:val="32111FE8"/>
    <w:rsid w:val="32185046"/>
    <w:rsid w:val="323051F8"/>
    <w:rsid w:val="323B50DF"/>
    <w:rsid w:val="32502DB5"/>
    <w:rsid w:val="325A1855"/>
    <w:rsid w:val="327C6A05"/>
    <w:rsid w:val="329DCEAE"/>
    <w:rsid w:val="32A15AEB"/>
    <w:rsid w:val="32A885A8"/>
    <w:rsid w:val="32AD56BF"/>
    <w:rsid w:val="32AF7F2B"/>
    <w:rsid w:val="32C5AB42"/>
    <w:rsid w:val="32CEC8A4"/>
    <w:rsid w:val="33019B02"/>
    <w:rsid w:val="331C284C"/>
    <w:rsid w:val="3327BE57"/>
    <w:rsid w:val="332CA483"/>
    <w:rsid w:val="333AA047"/>
    <w:rsid w:val="333EBEAE"/>
    <w:rsid w:val="33423818"/>
    <w:rsid w:val="335F33FA"/>
    <w:rsid w:val="336AE0FA"/>
    <w:rsid w:val="33734843"/>
    <w:rsid w:val="3374BF1F"/>
    <w:rsid w:val="337E1385"/>
    <w:rsid w:val="3385DD45"/>
    <w:rsid w:val="3390464E"/>
    <w:rsid w:val="3396E7A1"/>
    <w:rsid w:val="3397EC00"/>
    <w:rsid w:val="33A596A4"/>
    <w:rsid w:val="33BFABF0"/>
    <w:rsid w:val="33D1DA86"/>
    <w:rsid w:val="33D6C45A"/>
    <w:rsid w:val="33D7A010"/>
    <w:rsid w:val="33F354BF"/>
    <w:rsid w:val="34068703"/>
    <w:rsid w:val="341C7F23"/>
    <w:rsid w:val="34288EDD"/>
    <w:rsid w:val="3428B6F8"/>
    <w:rsid w:val="342A7F49"/>
    <w:rsid w:val="343A831A"/>
    <w:rsid w:val="3441F08C"/>
    <w:rsid w:val="3442565A"/>
    <w:rsid w:val="344A8FFF"/>
    <w:rsid w:val="34561837"/>
    <w:rsid w:val="34584CEA"/>
    <w:rsid w:val="345FD269"/>
    <w:rsid w:val="346A32F7"/>
    <w:rsid w:val="346ABB94"/>
    <w:rsid w:val="346CF072"/>
    <w:rsid w:val="347345F1"/>
    <w:rsid w:val="34914969"/>
    <w:rsid w:val="349F9D19"/>
    <w:rsid w:val="34BE74C2"/>
    <w:rsid w:val="34CC7156"/>
    <w:rsid w:val="34D3D830"/>
    <w:rsid w:val="34E62BF7"/>
    <w:rsid w:val="34E9A228"/>
    <w:rsid w:val="34F06045"/>
    <w:rsid w:val="35009D4C"/>
    <w:rsid w:val="35074ACA"/>
    <w:rsid w:val="35135506"/>
    <w:rsid w:val="35240DCA"/>
    <w:rsid w:val="353C38C4"/>
    <w:rsid w:val="3546AF2B"/>
    <w:rsid w:val="354DB510"/>
    <w:rsid w:val="3568214E"/>
    <w:rsid w:val="356CCC56"/>
    <w:rsid w:val="357A2F07"/>
    <w:rsid w:val="357E4A2C"/>
    <w:rsid w:val="357FC946"/>
    <w:rsid w:val="358C8684"/>
    <w:rsid w:val="358CE357"/>
    <w:rsid w:val="3593DF96"/>
    <w:rsid w:val="359A8B7B"/>
    <w:rsid w:val="359C83E7"/>
    <w:rsid w:val="359FA769"/>
    <w:rsid w:val="35A7CA03"/>
    <w:rsid w:val="35EC43F2"/>
    <w:rsid w:val="35F5BBFF"/>
    <w:rsid w:val="35F62B8E"/>
    <w:rsid w:val="36031201"/>
    <w:rsid w:val="360D8248"/>
    <w:rsid w:val="3611991C"/>
    <w:rsid w:val="361F9C53"/>
    <w:rsid w:val="36290770"/>
    <w:rsid w:val="36344309"/>
    <w:rsid w:val="3638A108"/>
    <w:rsid w:val="364712C9"/>
    <w:rsid w:val="367F2CA5"/>
    <w:rsid w:val="3682F5F0"/>
    <w:rsid w:val="36923A5D"/>
    <w:rsid w:val="36BC1A65"/>
    <w:rsid w:val="36E5BDE9"/>
    <w:rsid w:val="36FC28EA"/>
    <w:rsid w:val="37183B32"/>
    <w:rsid w:val="3727C240"/>
    <w:rsid w:val="37301FF7"/>
    <w:rsid w:val="37355009"/>
    <w:rsid w:val="37551779"/>
    <w:rsid w:val="375BEEBC"/>
    <w:rsid w:val="37781D00"/>
    <w:rsid w:val="378FEDAC"/>
    <w:rsid w:val="379E415E"/>
    <w:rsid w:val="37AC9B93"/>
    <w:rsid w:val="37C0433C"/>
    <w:rsid w:val="37C39640"/>
    <w:rsid w:val="37D19F73"/>
    <w:rsid w:val="37D917BF"/>
    <w:rsid w:val="37DE1595"/>
    <w:rsid w:val="3805245D"/>
    <w:rsid w:val="3812FF1B"/>
    <w:rsid w:val="38356023"/>
    <w:rsid w:val="38449124"/>
    <w:rsid w:val="384D0ECF"/>
    <w:rsid w:val="38605B9B"/>
    <w:rsid w:val="389824FD"/>
    <w:rsid w:val="38A14FFA"/>
    <w:rsid w:val="38A53D24"/>
    <w:rsid w:val="38D697F5"/>
    <w:rsid w:val="38DF3D75"/>
    <w:rsid w:val="38E9DFE3"/>
    <w:rsid w:val="38F4855F"/>
    <w:rsid w:val="38F53CD3"/>
    <w:rsid w:val="38F95A3F"/>
    <w:rsid w:val="38FA2F6F"/>
    <w:rsid w:val="39156127"/>
    <w:rsid w:val="39211220"/>
    <w:rsid w:val="392BFE35"/>
    <w:rsid w:val="393A7C59"/>
    <w:rsid w:val="393DA010"/>
    <w:rsid w:val="39801775"/>
    <w:rsid w:val="398A89AF"/>
    <w:rsid w:val="3990A7F2"/>
    <w:rsid w:val="3998D51E"/>
    <w:rsid w:val="399B82C6"/>
    <w:rsid w:val="39A9487A"/>
    <w:rsid w:val="39CE355C"/>
    <w:rsid w:val="39DCF0F4"/>
    <w:rsid w:val="39E1834F"/>
    <w:rsid w:val="39EA16B6"/>
    <w:rsid w:val="39F4EDF5"/>
    <w:rsid w:val="39FBEA8C"/>
    <w:rsid w:val="39FDB2F6"/>
    <w:rsid w:val="3A119D28"/>
    <w:rsid w:val="3A164235"/>
    <w:rsid w:val="3A1B3916"/>
    <w:rsid w:val="3A1B9510"/>
    <w:rsid w:val="3A215756"/>
    <w:rsid w:val="3A6E565C"/>
    <w:rsid w:val="3A88E776"/>
    <w:rsid w:val="3A8A75E1"/>
    <w:rsid w:val="3A8AA7C4"/>
    <w:rsid w:val="3AB7C79A"/>
    <w:rsid w:val="3AB92880"/>
    <w:rsid w:val="3AF809EF"/>
    <w:rsid w:val="3B0984F2"/>
    <w:rsid w:val="3B0B9DAB"/>
    <w:rsid w:val="3B186872"/>
    <w:rsid w:val="3B209970"/>
    <w:rsid w:val="3B26E32D"/>
    <w:rsid w:val="3B2F877E"/>
    <w:rsid w:val="3B381B8D"/>
    <w:rsid w:val="3B422B47"/>
    <w:rsid w:val="3B622923"/>
    <w:rsid w:val="3B7C720E"/>
    <w:rsid w:val="3B82C42A"/>
    <w:rsid w:val="3B8F94FF"/>
    <w:rsid w:val="3B9861F7"/>
    <w:rsid w:val="3B9FB726"/>
    <w:rsid w:val="3BB4159B"/>
    <w:rsid w:val="3BE33FA1"/>
    <w:rsid w:val="3BE8BD1A"/>
    <w:rsid w:val="3C011D2F"/>
    <w:rsid w:val="3C0B30E2"/>
    <w:rsid w:val="3C16FB78"/>
    <w:rsid w:val="3C1CEF69"/>
    <w:rsid w:val="3C346719"/>
    <w:rsid w:val="3C3A78F1"/>
    <w:rsid w:val="3C3C1B1C"/>
    <w:rsid w:val="3C48AF56"/>
    <w:rsid w:val="3C56A0B4"/>
    <w:rsid w:val="3C5ADAED"/>
    <w:rsid w:val="3C7CC52D"/>
    <w:rsid w:val="3C823E34"/>
    <w:rsid w:val="3C8B38C4"/>
    <w:rsid w:val="3C8C48F5"/>
    <w:rsid w:val="3C98D6E0"/>
    <w:rsid w:val="3C9AE7A3"/>
    <w:rsid w:val="3CB110B5"/>
    <w:rsid w:val="3CB20674"/>
    <w:rsid w:val="3CDAFEC9"/>
    <w:rsid w:val="3CF8D786"/>
    <w:rsid w:val="3CF93C62"/>
    <w:rsid w:val="3CFCDF16"/>
    <w:rsid w:val="3D0617FC"/>
    <w:rsid w:val="3D0C8110"/>
    <w:rsid w:val="3D1A2A89"/>
    <w:rsid w:val="3D1ACD9E"/>
    <w:rsid w:val="3D272B75"/>
    <w:rsid w:val="3D2B8A45"/>
    <w:rsid w:val="3D30FA8F"/>
    <w:rsid w:val="3D3ED940"/>
    <w:rsid w:val="3D48B7F2"/>
    <w:rsid w:val="3D56B03B"/>
    <w:rsid w:val="3D63E649"/>
    <w:rsid w:val="3D674C28"/>
    <w:rsid w:val="3D82A322"/>
    <w:rsid w:val="3D890EB5"/>
    <w:rsid w:val="3D93A6BF"/>
    <w:rsid w:val="3DA00672"/>
    <w:rsid w:val="3DA5C0D4"/>
    <w:rsid w:val="3DB9C56B"/>
    <w:rsid w:val="3DC1BE20"/>
    <w:rsid w:val="3DC2DF60"/>
    <w:rsid w:val="3DC8B1D3"/>
    <w:rsid w:val="3DD6AAB9"/>
    <w:rsid w:val="3DD858F0"/>
    <w:rsid w:val="3DDD18CA"/>
    <w:rsid w:val="3DE4D10E"/>
    <w:rsid w:val="3DE5770D"/>
    <w:rsid w:val="3DE8C06D"/>
    <w:rsid w:val="3DEFEEE2"/>
    <w:rsid w:val="3DF814DA"/>
    <w:rsid w:val="3DF90EA0"/>
    <w:rsid w:val="3E13B167"/>
    <w:rsid w:val="3E1A0ACF"/>
    <w:rsid w:val="3E20F92B"/>
    <w:rsid w:val="3E25D7CC"/>
    <w:rsid w:val="3E31FD6B"/>
    <w:rsid w:val="3E3F766C"/>
    <w:rsid w:val="3E4B2958"/>
    <w:rsid w:val="3E54AD90"/>
    <w:rsid w:val="3E5A06E5"/>
    <w:rsid w:val="3E6315D9"/>
    <w:rsid w:val="3E6327A8"/>
    <w:rsid w:val="3E72D2DA"/>
    <w:rsid w:val="3E7932C5"/>
    <w:rsid w:val="3E7A9EB1"/>
    <w:rsid w:val="3E7C423D"/>
    <w:rsid w:val="3E7D21FE"/>
    <w:rsid w:val="3E8EFCA4"/>
    <w:rsid w:val="3E9BD0FD"/>
    <w:rsid w:val="3EAEC70E"/>
    <w:rsid w:val="3EB20782"/>
    <w:rsid w:val="3EB5FAEA"/>
    <w:rsid w:val="3EC9B337"/>
    <w:rsid w:val="3EE8A8CD"/>
    <w:rsid w:val="3EE9FEE7"/>
    <w:rsid w:val="3F05C858"/>
    <w:rsid w:val="3F0AD5E6"/>
    <w:rsid w:val="3F0D6C15"/>
    <w:rsid w:val="3F0F8408"/>
    <w:rsid w:val="3F189DF6"/>
    <w:rsid w:val="3F1A294E"/>
    <w:rsid w:val="3F1BE307"/>
    <w:rsid w:val="3F25D7B9"/>
    <w:rsid w:val="3F2C61CD"/>
    <w:rsid w:val="3F346107"/>
    <w:rsid w:val="3F3520A2"/>
    <w:rsid w:val="3F372CB1"/>
    <w:rsid w:val="3F481F73"/>
    <w:rsid w:val="3F4F29FB"/>
    <w:rsid w:val="3F5654AD"/>
    <w:rsid w:val="3F5D8E81"/>
    <w:rsid w:val="3F636B29"/>
    <w:rsid w:val="3F6DD5E7"/>
    <w:rsid w:val="3F703887"/>
    <w:rsid w:val="3F774CA0"/>
    <w:rsid w:val="3F940BCB"/>
    <w:rsid w:val="3F9BFFBF"/>
    <w:rsid w:val="3FB8A119"/>
    <w:rsid w:val="3FC1B11A"/>
    <w:rsid w:val="3FC1D081"/>
    <w:rsid w:val="3FC283EA"/>
    <w:rsid w:val="3FCBD709"/>
    <w:rsid w:val="3FD0D6C5"/>
    <w:rsid w:val="3FDD2155"/>
    <w:rsid w:val="3FE6C994"/>
    <w:rsid w:val="3FEE7C21"/>
    <w:rsid w:val="3FF0AB52"/>
    <w:rsid w:val="3FF88442"/>
    <w:rsid w:val="3FFC3067"/>
    <w:rsid w:val="400A3629"/>
    <w:rsid w:val="401FDE8E"/>
    <w:rsid w:val="4026035A"/>
    <w:rsid w:val="402DAA15"/>
    <w:rsid w:val="4048E17F"/>
    <w:rsid w:val="404FB586"/>
    <w:rsid w:val="4059C244"/>
    <w:rsid w:val="40605CC6"/>
    <w:rsid w:val="4065CF52"/>
    <w:rsid w:val="406F37A6"/>
    <w:rsid w:val="4074E148"/>
    <w:rsid w:val="40988801"/>
    <w:rsid w:val="40AD7CA3"/>
    <w:rsid w:val="40B66814"/>
    <w:rsid w:val="40B873B4"/>
    <w:rsid w:val="40CFD77F"/>
    <w:rsid w:val="40D55C87"/>
    <w:rsid w:val="40E0F557"/>
    <w:rsid w:val="40F587B6"/>
    <w:rsid w:val="40F7082F"/>
    <w:rsid w:val="40FB7529"/>
    <w:rsid w:val="41232970"/>
    <w:rsid w:val="41265C1F"/>
    <w:rsid w:val="412B71E5"/>
    <w:rsid w:val="41383F9F"/>
    <w:rsid w:val="4138DE08"/>
    <w:rsid w:val="4143B9B9"/>
    <w:rsid w:val="4151AC19"/>
    <w:rsid w:val="4154A025"/>
    <w:rsid w:val="4166B6F5"/>
    <w:rsid w:val="41819721"/>
    <w:rsid w:val="41854B18"/>
    <w:rsid w:val="41858956"/>
    <w:rsid w:val="4187B31D"/>
    <w:rsid w:val="41A6418F"/>
    <w:rsid w:val="41AB09F4"/>
    <w:rsid w:val="41AE4AB1"/>
    <w:rsid w:val="41B1C5C5"/>
    <w:rsid w:val="41BAABFB"/>
    <w:rsid w:val="41BDCE61"/>
    <w:rsid w:val="41CBC52E"/>
    <w:rsid w:val="41D67D36"/>
    <w:rsid w:val="41E31DFF"/>
    <w:rsid w:val="41ED9BAC"/>
    <w:rsid w:val="41F5E082"/>
    <w:rsid w:val="41F8E642"/>
    <w:rsid w:val="420536E3"/>
    <w:rsid w:val="4213E708"/>
    <w:rsid w:val="42168013"/>
    <w:rsid w:val="42271BAE"/>
    <w:rsid w:val="422E54F5"/>
    <w:rsid w:val="42311E93"/>
    <w:rsid w:val="42667FCF"/>
    <w:rsid w:val="42759902"/>
    <w:rsid w:val="4281E310"/>
    <w:rsid w:val="4284DFCE"/>
    <w:rsid w:val="4293A3BE"/>
    <w:rsid w:val="429A92F7"/>
    <w:rsid w:val="42A02A1F"/>
    <w:rsid w:val="42A1C647"/>
    <w:rsid w:val="42C65CB3"/>
    <w:rsid w:val="42EF5C1D"/>
    <w:rsid w:val="42FFEDF8"/>
    <w:rsid w:val="4306230C"/>
    <w:rsid w:val="43284B4B"/>
    <w:rsid w:val="43356BD8"/>
    <w:rsid w:val="4338C95D"/>
    <w:rsid w:val="433AEC51"/>
    <w:rsid w:val="43448C11"/>
    <w:rsid w:val="43571D76"/>
    <w:rsid w:val="437816FE"/>
    <w:rsid w:val="4380311C"/>
    <w:rsid w:val="438458E6"/>
    <w:rsid w:val="43896C0D"/>
    <w:rsid w:val="43CD287F"/>
    <w:rsid w:val="43E19CE9"/>
    <w:rsid w:val="43F18053"/>
    <w:rsid w:val="43FB22A1"/>
    <w:rsid w:val="441C498C"/>
    <w:rsid w:val="44270EB6"/>
    <w:rsid w:val="4427808C"/>
    <w:rsid w:val="4430FFA4"/>
    <w:rsid w:val="443E865A"/>
    <w:rsid w:val="44538C6A"/>
    <w:rsid w:val="445C2263"/>
    <w:rsid w:val="445C5B0D"/>
    <w:rsid w:val="445DA0A2"/>
    <w:rsid w:val="446B0A9C"/>
    <w:rsid w:val="4477F6BF"/>
    <w:rsid w:val="447C6E5F"/>
    <w:rsid w:val="447F9069"/>
    <w:rsid w:val="44862ECF"/>
    <w:rsid w:val="4486891A"/>
    <w:rsid w:val="448885DE"/>
    <w:rsid w:val="44BDB9A6"/>
    <w:rsid w:val="44F1BA31"/>
    <w:rsid w:val="44F1DD9B"/>
    <w:rsid w:val="44F28EE6"/>
    <w:rsid w:val="4501C068"/>
    <w:rsid w:val="4504AE43"/>
    <w:rsid w:val="450C0E38"/>
    <w:rsid w:val="4548C04D"/>
    <w:rsid w:val="45579259"/>
    <w:rsid w:val="456D3B8C"/>
    <w:rsid w:val="459D4903"/>
    <w:rsid w:val="45A74E31"/>
    <w:rsid w:val="45BA3C4E"/>
    <w:rsid w:val="45E02EA1"/>
    <w:rsid w:val="45FA27CD"/>
    <w:rsid w:val="4603657B"/>
    <w:rsid w:val="46068838"/>
    <w:rsid w:val="46134BB9"/>
    <w:rsid w:val="461875CF"/>
    <w:rsid w:val="461C950F"/>
    <w:rsid w:val="462F1F73"/>
    <w:rsid w:val="4635B7D8"/>
    <w:rsid w:val="4636628E"/>
    <w:rsid w:val="4664AC3F"/>
    <w:rsid w:val="46687F98"/>
    <w:rsid w:val="468173CF"/>
    <w:rsid w:val="46856636"/>
    <w:rsid w:val="468D8F7F"/>
    <w:rsid w:val="468E4F05"/>
    <w:rsid w:val="469D4186"/>
    <w:rsid w:val="46A030AA"/>
    <w:rsid w:val="46A2188F"/>
    <w:rsid w:val="46BBEF07"/>
    <w:rsid w:val="46C8FA55"/>
    <w:rsid w:val="46CACB4B"/>
    <w:rsid w:val="46D3DA97"/>
    <w:rsid w:val="46D84802"/>
    <w:rsid w:val="46DCEE25"/>
    <w:rsid w:val="46EA2473"/>
    <w:rsid w:val="46F623D4"/>
    <w:rsid w:val="46F93266"/>
    <w:rsid w:val="46F9C52D"/>
    <w:rsid w:val="47060FD0"/>
    <w:rsid w:val="47096F25"/>
    <w:rsid w:val="470B83A7"/>
    <w:rsid w:val="4719A9F6"/>
    <w:rsid w:val="472BD462"/>
    <w:rsid w:val="472C484C"/>
    <w:rsid w:val="4736E9E3"/>
    <w:rsid w:val="473B3630"/>
    <w:rsid w:val="475365B3"/>
    <w:rsid w:val="47540139"/>
    <w:rsid w:val="476D0DEE"/>
    <w:rsid w:val="476DAE4A"/>
    <w:rsid w:val="478246EA"/>
    <w:rsid w:val="4783183F"/>
    <w:rsid w:val="478CE919"/>
    <w:rsid w:val="4793B406"/>
    <w:rsid w:val="47B1399A"/>
    <w:rsid w:val="47C5BBEB"/>
    <w:rsid w:val="47F8319A"/>
    <w:rsid w:val="480D596A"/>
    <w:rsid w:val="48193D36"/>
    <w:rsid w:val="482602EB"/>
    <w:rsid w:val="482F918E"/>
    <w:rsid w:val="4859131C"/>
    <w:rsid w:val="485996B2"/>
    <w:rsid w:val="4871E28A"/>
    <w:rsid w:val="4876058D"/>
    <w:rsid w:val="48801156"/>
    <w:rsid w:val="488116F7"/>
    <w:rsid w:val="489AEB4A"/>
    <w:rsid w:val="48D2D912"/>
    <w:rsid w:val="48D3D3DE"/>
    <w:rsid w:val="48F582DE"/>
    <w:rsid w:val="49047D3C"/>
    <w:rsid w:val="4914711B"/>
    <w:rsid w:val="494DD628"/>
    <w:rsid w:val="494FC6D8"/>
    <w:rsid w:val="495696DA"/>
    <w:rsid w:val="495FFCB7"/>
    <w:rsid w:val="4964598D"/>
    <w:rsid w:val="4970ACEF"/>
    <w:rsid w:val="4970F4C3"/>
    <w:rsid w:val="497AB5D0"/>
    <w:rsid w:val="49B2B09A"/>
    <w:rsid w:val="49B47764"/>
    <w:rsid w:val="49C1ACB4"/>
    <w:rsid w:val="49CBA54E"/>
    <w:rsid w:val="49D8A845"/>
    <w:rsid w:val="49EA8B19"/>
    <w:rsid w:val="49EF7971"/>
    <w:rsid w:val="49F7049D"/>
    <w:rsid w:val="49FFD0EE"/>
    <w:rsid w:val="4A009B17"/>
    <w:rsid w:val="4A093DC5"/>
    <w:rsid w:val="4A2E0665"/>
    <w:rsid w:val="4A3A64A3"/>
    <w:rsid w:val="4A4008F9"/>
    <w:rsid w:val="4A531F7C"/>
    <w:rsid w:val="4A6C0574"/>
    <w:rsid w:val="4A6F7109"/>
    <w:rsid w:val="4A70730E"/>
    <w:rsid w:val="4A787359"/>
    <w:rsid w:val="4A8691F6"/>
    <w:rsid w:val="4AA25DDC"/>
    <w:rsid w:val="4AA6AE3E"/>
    <w:rsid w:val="4AAF3F85"/>
    <w:rsid w:val="4AAFF9A4"/>
    <w:rsid w:val="4AB0C184"/>
    <w:rsid w:val="4AB938B9"/>
    <w:rsid w:val="4AB9DAAE"/>
    <w:rsid w:val="4AD85C04"/>
    <w:rsid w:val="4AE248BC"/>
    <w:rsid w:val="4AEDC4D5"/>
    <w:rsid w:val="4AFA6E02"/>
    <w:rsid w:val="4B019DD1"/>
    <w:rsid w:val="4B064104"/>
    <w:rsid w:val="4B1B3A5A"/>
    <w:rsid w:val="4B2B5393"/>
    <w:rsid w:val="4B3CD031"/>
    <w:rsid w:val="4B54C793"/>
    <w:rsid w:val="4B6970B9"/>
    <w:rsid w:val="4B813C48"/>
    <w:rsid w:val="4BB84CCE"/>
    <w:rsid w:val="4BB9249C"/>
    <w:rsid w:val="4BC854E8"/>
    <w:rsid w:val="4BC8D569"/>
    <w:rsid w:val="4BCD43A6"/>
    <w:rsid w:val="4BD01351"/>
    <w:rsid w:val="4BD24A31"/>
    <w:rsid w:val="4BD824CB"/>
    <w:rsid w:val="4BDB0A7D"/>
    <w:rsid w:val="4BDB1527"/>
    <w:rsid w:val="4BEA04DC"/>
    <w:rsid w:val="4BEC3FCE"/>
    <w:rsid w:val="4BEDD9E6"/>
    <w:rsid w:val="4BF640CE"/>
    <w:rsid w:val="4BFA32B2"/>
    <w:rsid w:val="4BFD3208"/>
    <w:rsid w:val="4C1F6A0C"/>
    <w:rsid w:val="4C25D539"/>
    <w:rsid w:val="4C342243"/>
    <w:rsid w:val="4C40BAF3"/>
    <w:rsid w:val="4C49934A"/>
    <w:rsid w:val="4C4C5992"/>
    <w:rsid w:val="4C4FD6F0"/>
    <w:rsid w:val="4C5C8266"/>
    <w:rsid w:val="4C5F99EB"/>
    <w:rsid w:val="4C6F0694"/>
    <w:rsid w:val="4C6F7E6D"/>
    <w:rsid w:val="4C81A644"/>
    <w:rsid w:val="4C82CCA0"/>
    <w:rsid w:val="4C8883D2"/>
    <w:rsid w:val="4C8B71F2"/>
    <w:rsid w:val="4C92187D"/>
    <w:rsid w:val="4C9CEE14"/>
    <w:rsid w:val="4CA2EB1C"/>
    <w:rsid w:val="4CA4EB58"/>
    <w:rsid w:val="4CBAD758"/>
    <w:rsid w:val="4CD9E79E"/>
    <w:rsid w:val="4CDC4908"/>
    <w:rsid w:val="4CE1A319"/>
    <w:rsid w:val="4D1D2674"/>
    <w:rsid w:val="4D383BD9"/>
    <w:rsid w:val="4D531001"/>
    <w:rsid w:val="4D588EBD"/>
    <w:rsid w:val="4D5FAF80"/>
    <w:rsid w:val="4D6BFBCB"/>
    <w:rsid w:val="4D79432D"/>
    <w:rsid w:val="4D7F514D"/>
    <w:rsid w:val="4DA35997"/>
    <w:rsid w:val="4DAB41DF"/>
    <w:rsid w:val="4DAFA532"/>
    <w:rsid w:val="4DB2D3EC"/>
    <w:rsid w:val="4DD96600"/>
    <w:rsid w:val="4DF2EB1E"/>
    <w:rsid w:val="4E04AF12"/>
    <w:rsid w:val="4E103822"/>
    <w:rsid w:val="4E11783A"/>
    <w:rsid w:val="4E2F8CA6"/>
    <w:rsid w:val="4E3F5D68"/>
    <w:rsid w:val="4E46C63F"/>
    <w:rsid w:val="4E538F27"/>
    <w:rsid w:val="4E58E616"/>
    <w:rsid w:val="4E5C2C0E"/>
    <w:rsid w:val="4E5C2EDE"/>
    <w:rsid w:val="4E649BEC"/>
    <w:rsid w:val="4E83BA9B"/>
    <w:rsid w:val="4E923C79"/>
    <w:rsid w:val="4E95B971"/>
    <w:rsid w:val="4E9BD290"/>
    <w:rsid w:val="4EA1E63C"/>
    <w:rsid w:val="4EBC8E60"/>
    <w:rsid w:val="4EC5D524"/>
    <w:rsid w:val="4EC8B57E"/>
    <w:rsid w:val="4EC94E24"/>
    <w:rsid w:val="4ED6E13A"/>
    <w:rsid w:val="4EE973C6"/>
    <w:rsid w:val="4EF2D808"/>
    <w:rsid w:val="4EFC1962"/>
    <w:rsid w:val="4EFE41DB"/>
    <w:rsid w:val="4F123AA4"/>
    <w:rsid w:val="4F162A76"/>
    <w:rsid w:val="4F18B5D6"/>
    <w:rsid w:val="4F27DD2C"/>
    <w:rsid w:val="4F31B649"/>
    <w:rsid w:val="4F388298"/>
    <w:rsid w:val="4F3D58CB"/>
    <w:rsid w:val="4F483095"/>
    <w:rsid w:val="4F484E5D"/>
    <w:rsid w:val="4F88B292"/>
    <w:rsid w:val="4F96F401"/>
    <w:rsid w:val="4F9F3734"/>
    <w:rsid w:val="4FAE8E46"/>
    <w:rsid w:val="4FCA1571"/>
    <w:rsid w:val="4FCFFACD"/>
    <w:rsid w:val="4FD543CB"/>
    <w:rsid w:val="4FD89696"/>
    <w:rsid w:val="4FDB4C41"/>
    <w:rsid w:val="4FE48E80"/>
    <w:rsid w:val="4FEEF53E"/>
    <w:rsid w:val="4FFD0AB6"/>
    <w:rsid w:val="501E8414"/>
    <w:rsid w:val="502A1525"/>
    <w:rsid w:val="503695D5"/>
    <w:rsid w:val="50488EC0"/>
    <w:rsid w:val="504CAF74"/>
    <w:rsid w:val="504FA542"/>
    <w:rsid w:val="5053DF68"/>
    <w:rsid w:val="505C64CF"/>
    <w:rsid w:val="5067EF15"/>
    <w:rsid w:val="506E887D"/>
    <w:rsid w:val="507B2FFE"/>
    <w:rsid w:val="50A5DFE6"/>
    <w:rsid w:val="50BA3770"/>
    <w:rsid w:val="50D8CE88"/>
    <w:rsid w:val="50DC64C0"/>
    <w:rsid w:val="50DD1645"/>
    <w:rsid w:val="50E38639"/>
    <w:rsid w:val="50E789EA"/>
    <w:rsid w:val="50EF7445"/>
    <w:rsid w:val="50F2365C"/>
    <w:rsid w:val="50F50E51"/>
    <w:rsid w:val="50F65A4F"/>
    <w:rsid w:val="50F739DC"/>
    <w:rsid w:val="5118B730"/>
    <w:rsid w:val="511C459B"/>
    <w:rsid w:val="512475EE"/>
    <w:rsid w:val="5125D269"/>
    <w:rsid w:val="51371187"/>
    <w:rsid w:val="51446841"/>
    <w:rsid w:val="51618344"/>
    <w:rsid w:val="516AFD95"/>
    <w:rsid w:val="5175DD65"/>
    <w:rsid w:val="51805556"/>
    <w:rsid w:val="518B839E"/>
    <w:rsid w:val="5194FA48"/>
    <w:rsid w:val="51A40C8A"/>
    <w:rsid w:val="51A5FD98"/>
    <w:rsid w:val="51A683D9"/>
    <w:rsid w:val="51BA71CD"/>
    <w:rsid w:val="51C4AE62"/>
    <w:rsid w:val="51C8261D"/>
    <w:rsid w:val="51D8B6C1"/>
    <w:rsid w:val="51E41710"/>
    <w:rsid w:val="51EA9140"/>
    <w:rsid w:val="524B353F"/>
    <w:rsid w:val="52691733"/>
    <w:rsid w:val="528AC255"/>
    <w:rsid w:val="528D2DAF"/>
    <w:rsid w:val="5295568A"/>
    <w:rsid w:val="52A1B3C1"/>
    <w:rsid w:val="52D224CA"/>
    <w:rsid w:val="52E30A00"/>
    <w:rsid w:val="52E64792"/>
    <w:rsid w:val="52E88EF8"/>
    <w:rsid w:val="5307ADF6"/>
    <w:rsid w:val="530D15C7"/>
    <w:rsid w:val="5334D403"/>
    <w:rsid w:val="5338A364"/>
    <w:rsid w:val="533BD6B5"/>
    <w:rsid w:val="5346EE62"/>
    <w:rsid w:val="5349C812"/>
    <w:rsid w:val="534B3198"/>
    <w:rsid w:val="534D1ECE"/>
    <w:rsid w:val="5354AC9D"/>
    <w:rsid w:val="5368DB27"/>
    <w:rsid w:val="537249D9"/>
    <w:rsid w:val="537B0043"/>
    <w:rsid w:val="53854B29"/>
    <w:rsid w:val="5398EBE8"/>
    <w:rsid w:val="53B2C7CE"/>
    <w:rsid w:val="53B307AC"/>
    <w:rsid w:val="53BB0C75"/>
    <w:rsid w:val="53C2291A"/>
    <w:rsid w:val="53CC7827"/>
    <w:rsid w:val="53D21CFF"/>
    <w:rsid w:val="53D98B78"/>
    <w:rsid w:val="53E94237"/>
    <w:rsid w:val="53EAC980"/>
    <w:rsid w:val="5409C5A5"/>
    <w:rsid w:val="542AF539"/>
    <w:rsid w:val="5438D25B"/>
    <w:rsid w:val="543B63A5"/>
    <w:rsid w:val="5440B240"/>
    <w:rsid w:val="544364B6"/>
    <w:rsid w:val="54497697"/>
    <w:rsid w:val="544C31FB"/>
    <w:rsid w:val="545C4F03"/>
    <w:rsid w:val="549EF1DE"/>
    <w:rsid w:val="54A56FD1"/>
    <w:rsid w:val="54A6B163"/>
    <w:rsid w:val="54C0E241"/>
    <w:rsid w:val="54C349EE"/>
    <w:rsid w:val="54D90CB9"/>
    <w:rsid w:val="54E22818"/>
    <w:rsid w:val="54E6295A"/>
    <w:rsid w:val="54E64268"/>
    <w:rsid w:val="54E6AAA3"/>
    <w:rsid w:val="54EF7927"/>
    <w:rsid w:val="54F41FFE"/>
    <w:rsid w:val="54FAD05C"/>
    <w:rsid w:val="5511FA81"/>
    <w:rsid w:val="5511FBBC"/>
    <w:rsid w:val="552F844E"/>
    <w:rsid w:val="55302083"/>
    <w:rsid w:val="5534FC1C"/>
    <w:rsid w:val="55359F01"/>
    <w:rsid w:val="553A4CA5"/>
    <w:rsid w:val="5548FB2D"/>
    <w:rsid w:val="5556A5BD"/>
    <w:rsid w:val="55570C55"/>
    <w:rsid w:val="55593947"/>
    <w:rsid w:val="556EEA9A"/>
    <w:rsid w:val="55737DAF"/>
    <w:rsid w:val="55845F99"/>
    <w:rsid w:val="559159A3"/>
    <w:rsid w:val="559B625C"/>
    <w:rsid w:val="55B259B0"/>
    <w:rsid w:val="55BE396D"/>
    <w:rsid w:val="55CC0858"/>
    <w:rsid w:val="55CFB419"/>
    <w:rsid w:val="55E892F2"/>
    <w:rsid w:val="55EA81C8"/>
    <w:rsid w:val="55FB43A1"/>
    <w:rsid w:val="55FF50E8"/>
    <w:rsid w:val="5610DCDC"/>
    <w:rsid w:val="56111563"/>
    <w:rsid w:val="5611856E"/>
    <w:rsid w:val="561AAFC4"/>
    <w:rsid w:val="5627A12C"/>
    <w:rsid w:val="5627CE90"/>
    <w:rsid w:val="56450E2F"/>
    <w:rsid w:val="564DE764"/>
    <w:rsid w:val="566104AC"/>
    <w:rsid w:val="56885E4C"/>
    <w:rsid w:val="569E11C7"/>
    <w:rsid w:val="56A0EC0A"/>
    <w:rsid w:val="56AC73C5"/>
    <w:rsid w:val="56B3015D"/>
    <w:rsid w:val="56B47FBE"/>
    <w:rsid w:val="56DF974A"/>
    <w:rsid w:val="5706D1D8"/>
    <w:rsid w:val="570C9EA1"/>
    <w:rsid w:val="5714FC01"/>
    <w:rsid w:val="573CBAE4"/>
    <w:rsid w:val="575E1F77"/>
    <w:rsid w:val="576A8D42"/>
    <w:rsid w:val="576CED7C"/>
    <w:rsid w:val="578020C0"/>
    <w:rsid w:val="5780D22D"/>
    <w:rsid w:val="57989CF9"/>
    <w:rsid w:val="5799EF33"/>
    <w:rsid w:val="579E2B93"/>
    <w:rsid w:val="57B9B8B5"/>
    <w:rsid w:val="57BCDF3A"/>
    <w:rsid w:val="57DF55E4"/>
    <w:rsid w:val="57E75E72"/>
    <w:rsid w:val="57E9554D"/>
    <w:rsid w:val="57EC16EB"/>
    <w:rsid w:val="57F03EBA"/>
    <w:rsid w:val="57F2D5B4"/>
    <w:rsid w:val="57F44800"/>
    <w:rsid w:val="57F9613F"/>
    <w:rsid w:val="57FA30D1"/>
    <w:rsid w:val="57FBFFAB"/>
    <w:rsid w:val="580C9D65"/>
    <w:rsid w:val="58339725"/>
    <w:rsid w:val="5841E287"/>
    <w:rsid w:val="584817FE"/>
    <w:rsid w:val="5848435A"/>
    <w:rsid w:val="584B75DE"/>
    <w:rsid w:val="584CA6D1"/>
    <w:rsid w:val="58862D1D"/>
    <w:rsid w:val="588846F5"/>
    <w:rsid w:val="58889AE4"/>
    <w:rsid w:val="588910A2"/>
    <w:rsid w:val="588BF988"/>
    <w:rsid w:val="589CDDFB"/>
    <w:rsid w:val="58ADCC29"/>
    <w:rsid w:val="58BC345B"/>
    <w:rsid w:val="58C12DDF"/>
    <w:rsid w:val="58CD5F6C"/>
    <w:rsid w:val="58D812AD"/>
    <w:rsid w:val="58DDA6A6"/>
    <w:rsid w:val="58E1289F"/>
    <w:rsid w:val="58E392CC"/>
    <w:rsid w:val="58EC1D60"/>
    <w:rsid w:val="58ECC239"/>
    <w:rsid w:val="58EF61B9"/>
    <w:rsid w:val="58F99FC6"/>
    <w:rsid w:val="59024FB3"/>
    <w:rsid w:val="591C1755"/>
    <w:rsid w:val="59230BC9"/>
    <w:rsid w:val="5924D1C3"/>
    <w:rsid w:val="59406F25"/>
    <w:rsid w:val="59413F72"/>
    <w:rsid w:val="5943872D"/>
    <w:rsid w:val="59529365"/>
    <w:rsid w:val="595EA474"/>
    <w:rsid w:val="5963A227"/>
    <w:rsid w:val="596A202D"/>
    <w:rsid w:val="597A52FB"/>
    <w:rsid w:val="597DB6F1"/>
    <w:rsid w:val="598241B6"/>
    <w:rsid w:val="59A538B5"/>
    <w:rsid w:val="59B3684A"/>
    <w:rsid w:val="59B4500E"/>
    <w:rsid w:val="59B5B325"/>
    <w:rsid w:val="59BFEA83"/>
    <w:rsid w:val="59C64BB1"/>
    <w:rsid w:val="59D50DA4"/>
    <w:rsid w:val="59DBF0B9"/>
    <w:rsid w:val="59DE4776"/>
    <w:rsid w:val="59E56240"/>
    <w:rsid w:val="59EAEB66"/>
    <w:rsid w:val="59EC5FF6"/>
    <w:rsid w:val="59F7B989"/>
    <w:rsid w:val="59FAD2A3"/>
    <w:rsid w:val="5A138217"/>
    <w:rsid w:val="5A1C18E2"/>
    <w:rsid w:val="5A1DF571"/>
    <w:rsid w:val="5A2517E1"/>
    <w:rsid w:val="5A29A0B4"/>
    <w:rsid w:val="5A2E95C8"/>
    <w:rsid w:val="5A385E7D"/>
    <w:rsid w:val="5A3AE426"/>
    <w:rsid w:val="5A417863"/>
    <w:rsid w:val="5A41B73A"/>
    <w:rsid w:val="5A4679D9"/>
    <w:rsid w:val="5A57F9B9"/>
    <w:rsid w:val="5A5E6D10"/>
    <w:rsid w:val="5A9AB7CD"/>
    <w:rsid w:val="5A9B1186"/>
    <w:rsid w:val="5AC872F1"/>
    <w:rsid w:val="5AC881C5"/>
    <w:rsid w:val="5AC971D3"/>
    <w:rsid w:val="5ACB2F18"/>
    <w:rsid w:val="5AD013CA"/>
    <w:rsid w:val="5AE6843D"/>
    <w:rsid w:val="5AEA6614"/>
    <w:rsid w:val="5AFDE513"/>
    <w:rsid w:val="5B082874"/>
    <w:rsid w:val="5B1CCBAB"/>
    <w:rsid w:val="5B51E15F"/>
    <w:rsid w:val="5B590C95"/>
    <w:rsid w:val="5B5C4E10"/>
    <w:rsid w:val="5B60C5F4"/>
    <w:rsid w:val="5B62E0FF"/>
    <w:rsid w:val="5B656638"/>
    <w:rsid w:val="5B7361D9"/>
    <w:rsid w:val="5B7468F2"/>
    <w:rsid w:val="5B7E4823"/>
    <w:rsid w:val="5B80BB87"/>
    <w:rsid w:val="5B8EADEC"/>
    <w:rsid w:val="5B918BE6"/>
    <w:rsid w:val="5BA59756"/>
    <w:rsid w:val="5BB1CFBC"/>
    <w:rsid w:val="5BC127A5"/>
    <w:rsid w:val="5BC1538F"/>
    <w:rsid w:val="5BD51DE7"/>
    <w:rsid w:val="5BDFC2F1"/>
    <w:rsid w:val="5BF5C134"/>
    <w:rsid w:val="5BFD2AA6"/>
    <w:rsid w:val="5BFD8181"/>
    <w:rsid w:val="5BFF05BD"/>
    <w:rsid w:val="5C0566A7"/>
    <w:rsid w:val="5C134A05"/>
    <w:rsid w:val="5C14CDA5"/>
    <w:rsid w:val="5C20ED31"/>
    <w:rsid w:val="5C3D1647"/>
    <w:rsid w:val="5C4BBE40"/>
    <w:rsid w:val="5C5C9225"/>
    <w:rsid w:val="5C8DD04B"/>
    <w:rsid w:val="5C90B7B2"/>
    <w:rsid w:val="5C946852"/>
    <w:rsid w:val="5C946D06"/>
    <w:rsid w:val="5CB44FB3"/>
    <w:rsid w:val="5CC25D11"/>
    <w:rsid w:val="5CC7F416"/>
    <w:rsid w:val="5CC8DED9"/>
    <w:rsid w:val="5CDE6FF7"/>
    <w:rsid w:val="5CE896DC"/>
    <w:rsid w:val="5CEBDAA2"/>
    <w:rsid w:val="5CFE61AB"/>
    <w:rsid w:val="5D12FB43"/>
    <w:rsid w:val="5D252B9D"/>
    <w:rsid w:val="5D3941C2"/>
    <w:rsid w:val="5D4B7243"/>
    <w:rsid w:val="5D508CA4"/>
    <w:rsid w:val="5D51189C"/>
    <w:rsid w:val="5D5E82DE"/>
    <w:rsid w:val="5D6BFC26"/>
    <w:rsid w:val="5D754B86"/>
    <w:rsid w:val="5D9DA302"/>
    <w:rsid w:val="5DABA473"/>
    <w:rsid w:val="5DB5FF0C"/>
    <w:rsid w:val="5DB80E51"/>
    <w:rsid w:val="5DBF29D8"/>
    <w:rsid w:val="5DCD2A33"/>
    <w:rsid w:val="5DD0BEB5"/>
    <w:rsid w:val="5DDBB2DD"/>
    <w:rsid w:val="5DF7E01E"/>
    <w:rsid w:val="5DFD23B9"/>
    <w:rsid w:val="5E099D1B"/>
    <w:rsid w:val="5E0A9E52"/>
    <w:rsid w:val="5E101D1C"/>
    <w:rsid w:val="5E16D0E5"/>
    <w:rsid w:val="5E21EFF6"/>
    <w:rsid w:val="5E25B5EC"/>
    <w:rsid w:val="5E320988"/>
    <w:rsid w:val="5E36A181"/>
    <w:rsid w:val="5E4B4629"/>
    <w:rsid w:val="5E501033"/>
    <w:rsid w:val="5E52D64B"/>
    <w:rsid w:val="5E54F872"/>
    <w:rsid w:val="5E5D2696"/>
    <w:rsid w:val="5E5FDB54"/>
    <w:rsid w:val="5E69C8C1"/>
    <w:rsid w:val="5E778CC4"/>
    <w:rsid w:val="5E7B7BA9"/>
    <w:rsid w:val="5E9C65F8"/>
    <w:rsid w:val="5E9DB348"/>
    <w:rsid w:val="5EB8E7B8"/>
    <w:rsid w:val="5EC630E6"/>
    <w:rsid w:val="5ED9E708"/>
    <w:rsid w:val="5EE8D634"/>
    <w:rsid w:val="5EF4244E"/>
    <w:rsid w:val="5F076E34"/>
    <w:rsid w:val="5F0F441D"/>
    <w:rsid w:val="5F13F01E"/>
    <w:rsid w:val="5F197660"/>
    <w:rsid w:val="5F1B7497"/>
    <w:rsid w:val="5F3063AE"/>
    <w:rsid w:val="5F374619"/>
    <w:rsid w:val="5F4164CB"/>
    <w:rsid w:val="5F5B2BEA"/>
    <w:rsid w:val="5F6B684D"/>
    <w:rsid w:val="5F70A7B8"/>
    <w:rsid w:val="5F70DA89"/>
    <w:rsid w:val="5F8DEA5F"/>
    <w:rsid w:val="5F9C2336"/>
    <w:rsid w:val="5FA429DC"/>
    <w:rsid w:val="5FA9FBDF"/>
    <w:rsid w:val="5FAACDDC"/>
    <w:rsid w:val="5FC9EF30"/>
    <w:rsid w:val="5FE871AC"/>
    <w:rsid w:val="5FEF2DCE"/>
    <w:rsid w:val="5FFEB8DB"/>
    <w:rsid w:val="60061997"/>
    <w:rsid w:val="600CB581"/>
    <w:rsid w:val="6033693C"/>
    <w:rsid w:val="603CEB70"/>
    <w:rsid w:val="6041EA2D"/>
    <w:rsid w:val="60506C37"/>
    <w:rsid w:val="605DAED9"/>
    <w:rsid w:val="606E977F"/>
    <w:rsid w:val="6074F321"/>
    <w:rsid w:val="60A535D4"/>
    <w:rsid w:val="60A99607"/>
    <w:rsid w:val="60AD6C6D"/>
    <w:rsid w:val="60B2F91D"/>
    <w:rsid w:val="60C09EF1"/>
    <w:rsid w:val="60C17E5F"/>
    <w:rsid w:val="60C1BB2E"/>
    <w:rsid w:val="60E1F748"/>
    <w:rsid w:val="60FB2E6B"/>
    <w:rsid w:val="60FD10B9"/>
    <w:rsid w:val="6104760E"/>
    <w:rsid w:val="610A64D7"/>
    <w:rsid w:val="612272E2"/>
    <w:rsid w:val="6137F397"/>
    <w:rsid w:val="6140A844"/>
    <w:rsid w:val="6155F3BB"/>
    <w:rsid w:val="6164C25A"/>
    <w:rsid w:val="616BE5DE"/>
    <w:rsid w:val="616FA288"/>
    <w:rsid w:val="61743B43"/>
    <w:rsid w:val="61744E31"/>
    <w:rsid w:val="617D330F"/>
    <w:rsid w:val="618377D7"/>
    <w:rsid w:val="61846669"/>
    <w:rsid w:val="61A3A1AD"/>
    <w:rsid w:val="61C96D6E"/>
    <w:rsid w:val="61DB4AE9"/>
    <w:rsid w:val="61E443B9"/>
    <w:rsid w:val="61F38497"/>
    <w:rsid w:val="61F4AB18"/>
    <w:rsid w:val="620E10F5"/>
    <w:rsid w:val="620E6143"/>
    <w:rsid w:val="6223CEE5"/>
    <w:rsid w:val="623DCA07"/>
    <w:rsid w:val="62459087"/>
    <w:rsid w:val="6245DFA1"/>
    <w:rsid w:val="62536A4B"/>
    <w:rsid w:val="62548143"/>
    <w:rsid w:val="626B13F9"/>
    <w:rsid w:val="6276FE8E"/>
    <w:rsid w:val="62890062"/>
    <w:rsid w:val="62994DA7"/>
    <w:rsid w:val="62CC0139"/>
    <w:rsid w:val="62D4E1FA"/>
    <w:rsid w:val="62E463FA"/>
    <w:rsid w:val="62EBD05A"/>
    <w:rsid w:val="62FC06DE"/>
    <w:rsid w:val="63154BFB"/>
    <w:rsid w:val="631D8122"/>
    <w:rsid w:val="632934A2"/>
    <w:rsid w:val="6331CE23"/>
    <w:rsid w:val="6337E73F"/>
    <w:rsid w:val="63700971"/>
    <w:rsid w:val="639C9E57"/>
    <w:rsid w:val="63AB04D9"/>
    <w:rsid w:val="63ABD1E8"/>
    <w:rsid w:val="63B4F401"/>
    <w:rsid w:val="63CA34C3"/>
    <w:rsid w:val="63E02CC3"/>
    <w:rsid w:val="63F36971"/>
    <w:rsid w:val="63FA88E1"/>
    <w:rsid w:val="64155AB3"/>
    <w:rsid w:val="6447149E"/>
    <w:rsid w:val="64576A70"/>
    <w:rsid w:val="645DFB78"/>
    <w:rsid w:val="64620389"/>
    <w:rsid w:val="64642779"/>
    <w:rsid w:val="646BA9B0"/>
    <w:rsid w:val="6489BA72"/>
    <w:rsid w:val="64AB6FC4"/>
    <w:rsid w:val="64BD833C"/>
    <w:rsid w:val="64C957B7"/>
    <w:rsid w:val="64CE23CB"/>
    <w:rsid w:val="64CF9FCC"/>
    <w:rsid w:val="64D68004"/>
    <w:rsid w:val="64EA33D9"/>
    <w:rsid w:val="650ADBD7"/>
    <w:rsid w:val="650F4A43"/>
    <w:rsid w:val="6513E470"/>
    <w:rsid w:val="651E87BD"/>
    <w:rsid w:val="653B1C89"/>
    <w:rsid w:val="6547BE65"/>
    <w:rsid w:val="654EF459"/>
    <w:rsid w:val="654F7899"/>
    <w:rsid w:val="655C2A81"/>
    <w:rsid w:val="657203DC"/>
    <w:rsid w:val="6572BCE4"/>
    <w:rsid w:val="6582DE89"/>
    <w:rsid w:val="65957BF2"/>
    <w:rsid w:val="65A99C0C"/>
    <w:rsid w:val="65AA2993"/>
    <w:rsid w:val="65CC2566"/>
    <w:rsid w:val="65DF8BDC"/>
    <w:rsid w:val="65F2B052"/>
    <w:rsid w:val="66077BA3"/>
    <w:rsid w:val="6612F062"/>
    <w:rsid w:val="66586AC2"/>
    <w:rsid w:val="668242EF"/>
    <w:rsid w:val="668398D6"/>
    <w:rsid w:val="66883A6B"/>
    <w:rsid w:val="66905184"/>
    <w:rsid w:val="6699F7C9"/>
    <w:rsid w:val="66A3AC0E"/>
    <w:rsid w:val="66A6C940"/>
    <w:rsid w:val="66A91A54"/>
    <w:rsid w:val="66D07153"/>
    <w:rsid w:val="66D38163"/>
    <w:rsid w:val="66D38722"/>
    <w:rsid w:val="66DBC8EE"/>
    <w:rsid w:val="66EC7123"/>
    <w:rsid w:val="6713CB75"/>
    <w:rsid w:val="671BCAC9"/>
    <w:rsid w:val="671BF932"/>
    <w:rsid w:val="67354B48"/>
    <w:rsid w:val="67372C50"/>
    <w:rsid w:val="6752C727"/>
    <w:rsid w:val="6767F8D9"/>
    <w:rsid w:val="6772105D"/>
    <w:rsid w:val="6788A071"/>
    <w:rsid w:val="6793D0F2"/>
    <w:rsid w:val="67A506BF"/>
    <w:rsid w:val="67A9BAC1"/>
    <w:rsid w:val="67AAEF4D"/>
    <w:rsid w:val="67AF7600"/>
    <w:rsid w:val="67B37B13"/>
    <w:rsid w:val="67B66F21"/>
    <w:rsid w:val="67BF0D68"/>
    <w:rsid w:val="67BFCC7F"/>
    <w:rsid w:val="67CED730"/>
    <w:rsid w:val="67CEDFEC"/>
    <w:rsid w:val="67CFF83F"/>
    <w:rsid w:val="67EEF2D0"/>
    <w:rsid w:val="67FE1D53"/>
    <w:rsid w:val="6803AD43"/>
    <w:rsid w:val="680662DF"/>
    <w:rsid w:val="680AEE16"/>
    <w:rsid w:val="680D569E"/>
    <w:rsid w:val="6815A737"/>
    <w:rsid w:val="682ED6F6"/>
    <w:rsid w:val="68358DDA"/>
    <w:rsid w:val="684FA1A4"/>
    <w:rsid w:val="685380C9"/>
    <w:rsid w:val="685F793E"/>
    <w:rsid w:val="686ED19F"/>
    <w:rsid w:val="68732CF2"/>
    <w:rsid w:val="687DDF99"/>
    <w:rsid w:val="68887A21"/>
    <w:rsid w:val="6895D28A"/>
    <w:rsid w:val="68961C84"/>
    <w:rsid w:val="68977ECC"/>
    <w:rsid w:val="68979A01"/>
    <w:rsid w:val="689BB8C9"/>
    <w:rsid w:val="68ADA7D1"/>
    <w:rsid w:val="68B2ED58"/>
    <w:rsid w:val="68B64AFC"/>
    <w:rsid w:val="68B6726D"/>
    <w:rsid w:val="68B77064"/>
    <w:rsid w:val="68BDD587"/>
    <w:rsid w:val="68C3571E"/>
    <w:rsid w:val="68CAAC8B"/>
    <w:rsid w:val="68CEAA3C"/>
    <w:rsid w:val="68CF650C"/>
    <w:rsid w:val="68D52E18"/>
    <w:rsid w:val="68D8D01A"/>
    <w:rsid w:val="68DFC575"/>
    <w:rsid w:val="68F818FE"/>
    <w:rsid w:val="68F89C72"/>
    <w:rsid w:val="6919259A"/>
    <w:rsid w:val="693AC48F"/>
    <w:rsid w:val="693E423E"/>
    <w:rsid w:val="694D5A14"/>
    <w:rsid w:val="6961CCC4"/>
    <w:rsid w:val="696C0386"/>
    <w:rsid w:val="696F224D"/>
    <w:rsid w:val="6974D3F5"/>
    <w:rsid w:val="69825557"/>
    <w:rsid w:val="69890680"/>
    <w:rsid w:val="698F6610"/>
    <w:rsid w:val="69C5ED3B"/>
    <w:rsid w:val="69F8C0A8"/>
    <w:rsid w:val="69FEEB73"/>
    <w:rsid w:val="6A090C46"/>
    <w:rsid w:val="6A119DCE"/>
    <w:rsid w:val="6A1B7740"/>
    <w:rsid w:val="6A2B1A26"/>
    <w:rsid w:val="6A2F5F18"/>
    <w:rsid w:val="6A365A82"/>
    <w:rsid w:val="6A40BDC3"/>
    <w:rsid w:val="6A4719E0"/>
    <w:rsid w:val="6A4C15B2"/>
    <w:rsid w:val="6A569F13"/>
    <w:rsid w:val="6A5CBFDC"/>
    <w:rsid w:val="6A6A5E60"/>
    <w:rsid w:val="6A6CF219"/>
    <w:rsid w:val="6A7A91FD"/>
    <w:rsid w:val="6A7BFAB8"/>
    <w:rsid w:val="6A9B77D3"/>
    <w:rsid w:val="6ACC981B"/>
    <w:rsid w:val="6AD3AD11"/>
    <w:rsid w:val="6AFF9008"/>
    <w:rsid w:val="6B1AE4A6"/>
    <w:rsid w:val="6B2692AB"/>
    <w:rsid w:val="6B33B1F3"/>
    <w:rsid w:val="6B33D714"/>
    <w:rsid w:val="6B4649E5"/>
    <w:rsid w:val="6B49DFCA"/>
    <w:rsid w:val="6B653BCE"/>
    <w:rsid w:val="6B695DB9"/>
    <w:rsid w:val="6B7F62EB"/>
    <w:rsid w:val="6B8084EC"/>
    <w:rsid w:val="6B8369CC"/>
    <w:rsid w:val="6B866EB1"/>
    <w:rsid w:val="6B8BEAED"/>
    <w:rsid w:val="6B90B9A9"/>
    <w:rsid w:val="6BC4402B"/>
    <w:rsid w:val="6BC48F5D"/>
    <w:rsid w:val="6BC7A4EF"/>
    <w:rsid w:val="6BCC28A8"/>
    <w:rsid w:val="6BD47348"/>
    <w:rsid w:val="6BE447BA"/>
    <w:rsid w:val="6BE8EE37"/>
    <w:rsid w:val="6C01BAEB"/>
    <w:rsid w:val="6C030AFB"/>
    <w:rsid w:val="6C0340FE"/>
    <w:rsid w:val="6C173E03"/>
    <w:rsid w:val="6C1FAB3C"/>
    <w:rsid w:val="6C239185"/>
    <w:rsid w:val="6C3E46D6"/>
    <w:rsid w:val="6C3FA56C"/>
    <w:rsid w:val="6C57ACE2"/>
    <w:rsid w:val="6C5F88C0"/>
    <w:rsid w:val="6C678AF5"/>
    <w:rsid w:val="6C77C33F"/>
    <w:rsid w:val="6C9B299F"/>
    <w:rsid w:val="6CA3CB5C"/>
    <w:rsid w:val="6CB48879"/>
    <w:rsid w:val="6CC21470"/>
    <w:rsid w:val="6CEBD32D"/>
    <w:rsid w:val="6D0A2EF5"/>
    <w:rsid w:val="6D0B7654"/>
    <w:rsid w:val="6D1882B4"/>
    <w:rsid w:val="6D1F58D3"/>
    <w:rsid w:val="6D23497F"/>
    <w:rsid w:val="6D3C6B49"/>
    <w:rsid w:val="6D46E91C"/>
    <w:rsid w:val="6D57315F"/>
    <w:rsid w:val="6D848DF2"/>
    <w:rsid w:val="6D85A081"/>
    <w:rsid w:val="6D8DA5CF"/>
    <w:rsid w:val="6D929918"/>
    <w:rsid w:val="6DAFB576"/>
    <w:rsid w:val="6DC64A59"/>
    <w:rsid w:val="6DD2BAB8"/>
    <w:rsid w:val="6DEB952B"/>
    <w:rsid w:val="6DEF9CAC"/>
    <w:rsid w:val="6DF854E6"/>
    <w:rsid w:val="6DFAB838"/>
    <w:rsid w:val="6E02E8F2"/>
    <w:rsid w:val="6E2F20C1"/>
    <w:rsid w:val="6E35649E"/>
    <w:rsid w:val="6E3B2708"/>
    <w:rsid w:val="6E3E491B"/>
    <w:rsid w:val="6E4418F4"/>
    <w:rsid w:val="6E52F382"/>
    <w:rsid w:val="6E543224"/>
    <w:rsid w:val="6E6C63BE"/>
    <w:rsid w:val="6E6E05B1"/>
    <w:rsid w:val="6E71245D"/>
    <w:rsid w:val="6E746433"/>
    <w:rsid w:val="6E756509"/>
    <w:rsid w:val="6E978BBE"/>
    <w:rsid w:val="6E9A54C5"/>
    <w:rsid w:val="6EA3F765"/>
    <w:rsid w:val="6EA83EAD"/>
    <w:rsid w:val="6EB11DD5"/>
    <w:rsid w:val="6EB850D2"/>
    <w:rsid w:val="6ED2752C"/>
    <w:rsid w:val="6ED594EC"/>
    <w:rsid w:val="6EDA1D11"/>
    <w:rsid w:val="6EE0F6D6"/>
    <w:rsid w:val="6EF14E3C"/>
    <w:rsid w:val="6EF5DD1D"/>
    <w:rsid w:val="6EFF69B3"/>
    <w:rsid w:val="6F309EE0"/>
    <w:rsid w:val="6F3540B1"/>
    <w:rsid w:val="6F3A6E1B"/>
    <w:rsid w:val="6F404D58"/>
    <w:rsid w:val="6F5781D1"/>
    <w:rsid w:val="6F788EE1"/>
    <w:rsid w:val="6F8F69F1"/>
    <w:rsid w:val="6F93377C"/>
    <w:rsid w:val="6F95ACE9"/>
    <w:rsid w:val="6FA37A20"/>
    <w:rsid w:val="6FA76592"/>
    <w:rsid w:val="6FBDE360"/>
    <w:rsid w:val="6FC1C02E"/>
    <w:rsid w:val="7021CBCE"/>
    <w:rsid w:val="703494B0"/>
    <w:rsid w:val="7039636A"/>
    <w:rsid w:val="7041BE68"/>
    <w:rsid w:val="705E381C"/>
    <w:rsid w:val="7063E721"/>
    <w:rsid w:val="7077E7A2"/>
    <w:rsid w:val="707C2E43"/>
    <w:rsid w:val="708EA59D"/>
    <w:rsid w:val="70A1743F"/>
    <w:rsid w:val="70A2D910"/>
    <w:rsid w:val="70AD7201"/>
    <w:rsid w:val="70C0FBDA"/>
    <w:rsid w:val="70C1E238"/>
    <w:rsid w:val="70D49BF9"/>
    <w:rsid w:val="70E49BA5"/>
    <w:rsid w:val="70E8AEC3"/>
    <w:rsid w:val="70E922F2"/>
    <w:rsid w:val="70FC4D08"/>
    <w:rsid w:val="7107958C"/>
    <w:rsid w:val="710A7F56"/>
    <w:rsid w:val="711FA58B"/>
    <w:rsid w:val="712560B6"/>
    <w:rsid w:val="7127697C"/>
    <w:rsid w:val="71492DEF"/>
    <w:rsid w:val="716027F9"/>
    <w:rsid w:val="7171BB39"/>
    <w:rsid w:val="7188B405"/>
    <w:rsid w:val="7193BB2D"/>
    <w:rsid w:val="7199A0C1"/>
    <w:rsid w:val="71A2AB51"/>
    <w:rsid w:val="71A54460"/>
    <w:rsid w:val="71B2F646"/>
    <w:rsid w:val="71BED8A2"/>
    <w:rsid w:val="71C91FE3"/>
    <w:rsid w:val="71F8DE95"/>
    <w:rsid w:val="71F9BBA3"/>
    <w:rsid w:val="7200942B"/>
    <w:rsid w:val="7203721C"/>
    <w:rsid w:val="7218C462"/>
    <w:rsid w:val="721BD8FB"/>
    <w:rsid w:val="721E075E"/>
    <w:rsid w:val="722008C2"/>
    <w:rsid w:val="72298A1C"/>
    <w:rsid w:val="722B10C9"/>
    <w:rsid w:val="7237E428"/>
    <w:rsid w:val="723AC968"/>
    <w:rsid w:val="723D2F46"/>
    <w:rsid w:val="7241128B"/>
    <w:rsid w:val="7241E83D"/>
    <w:rsid w:val="72454379"/>
    <w:rsid w:val="725476C0"/>
    <w:rsid w:val="728BDD17"/>
    <w:rsid w:val="728F3EDE"/>
    <w:rsid w:val="7294FB24"/>
    <w:rsid w:val="7295CB67"/>
    <w:rsid w:val="72980732"/>
    <w:rsid w:val="72A97E7C"/>
    <w:rsid w:val="72AED6E6"/>
    <w:rsid w:val="72B11BBF"/>
    <w:rsid w:val="7317140C"/>
    <w:rsid w:val="731E05D1"/>
    <w:rsid w:val="731E0A86"/>
    <w:rsid w:val="733B3961"/>
    <w:rsid w:val="734DD281"/>
    <w:rsid w:val="738617D7"/>
    <w:rsid w:val="738FE05D"/>
    <w:rsid w:val="73B9FB0E"/>
    <w:rsid w:val="73D82FE8"/>
    <w:rsid w:val="73E963F4"/>
    <w:rsid w:val="73FD9392"/>
    <w:rsid w:val="73FDB229"/>
    <w:rsid w:val="73FE6493"/>
    <w:rsid w:val="7401391E"/>
    <w:rsid w:val="7401F93A"/>
    <w:rsid w:val="74178CF0"/>
    <w:rsid w:val="7468B24D"/>
    <w:rsid w:val="746D63EA"/>
    <w:rsid w:val="747F2DDE"/>
    <w:rsid w:val="747F5580"/>
    <w:rsid w:val="748C7EA2"/>
    <w:rsid w:val="748EDAE9"/>
    <w:rsid w:val="749E9B52"/>
    <w:rsid w:val="74A67CEE"/>
    <w:rsid w:val="74B2E52F"/>
    <w:rsid w:val="74B3A098"/>
    <w:rsid w:val="74B4500F"/>
    <w:rsid w:val="74D56786"/>
    <w:rsid w:val="74DFCC26"/>
    <w:rsid w:val="74E28C52"/>
    <w:rsid w:val="74F47E9A"/>
    <w:rsid w:val="74F5FCFD"/>
    <w:rsid w:val="74FDC78E"/>
    <w:rsid w:val="75062C08"/>
    <w:rsid w:val="751D9DAD"/>
    <w:rsid w:val="751EEE8B"/>
    <w:rsid w:val="75204066"/>
    <w:rsid w:val="753603AD"/>
    <w:rsid w:val="75584ABE"/>
    <w:rsid w:val="7562BCEE"/>
    <w:rsid w:val="7568B240"/>
    <w:rsid w:val="756F8356"/>
    <w:rsid w:val="7574EFA2"/>
    <w:rsid w:val="75903C05"/>
    <w:rsid w:val="759BA2FF"/>
    <w:rsid w:val="759FD88A"/>
    <w:rsid w:val="75A01A40"/>
    <w:rsid w:val="75A2337C"/>
    <w:rsid w:val="75A3CB6D"/>
    <w:rsid w:val="75A4DB73"/>
    <w:rsid w:val="75BF3642"/>
    <w:rsid w:val="75BFB80F"/>
    <w:rsid w:val="75EF52A1"/>
    <w:rsid w:val="75FA074A"/>
    <w:rsid w:val="76144D30"/>
    <w:rsid w:val="7624C6A9"/>
    <w:rsid w:val="763101B2"/>
    <w:rsid w:val="7636E893"/>
    <w:rsid w:val="763FB9A9"/>
    <w:rsid w:val="76480511"/>
    <w:rsid w:val="76482B5C"/>
    <w:rsid w:val="764A2FE8"/>
    <w:rsid w:val="7664B8E7"/>
    <w:rsid w:val="767D8CE7"/>
    <w:rsid w:val="7689D42E"/>
    <w:rsid w:val="768B4AFE"/>
    <w:rsid w:val="76901CDC"/>
    <w:rsid w:val="769ED758"/>
    <w:rsid w:val="76A59397"/>
    <w:rsid w:val="76A97EC1"/>
    <w:rsid w:val="76B8D610"/>
    <w:rsid w:val="76C949FB"/>
    <w:rsid w:val="76CE04E9"/>
    <w:rsid w:val="76DAEF74"/>
    <w:rsid w:val="76DB7E04"/>
    <w:rsid w:val="76DDEA38"/>
    <w:rsid w:val="76E28029"/>
    <w:rsid w:val="76E5CE30"/>
    <w:rsid w:val="770200B7"/>
    <w:rsid w:val="7719E865"/>
    <w:rsid w:val="77282FF8"/>
    <w:rsid w:val="773FEB0F"/>
    <w:rsid w:val="77433790"/>
    <w:rsid w:val="77454697"/>
    <w:rsid w:val="7753846E"/>
    <w:rsid w:val="775C1ADB"/>
    <w:rsid w:val="776AD613"/>
    <w:rsid w:val="777FA3A0"/>
    <w:rsid w:val="7786CA21"/>
    <w:rsid w:val="778BB64B"/>
    <w:rsid w:val="7790C47A"/>
    <w:rsid w:val="779AEF66"/>
    <w:rsid w:val="77A6060E"/>
    <w:rsid w:val="77AA0843"/>
    <w:rsid w:val="77ADA455"/>
    <w:rsid w:val="77AF13A5"/>
    <w:rsid w:val="77B25DD7"/>
    <w:rsid w:val="77D2AB93"/>
    <w:rsid w:val="77EAFCD2"/>
    <w:rsid w:val="77F0A6C8"/>
    <w:rsid w:val="780D1D00"/>
    <w:rsid w:val="781EFF69"/>
    <w:rsid w:val="7822FEA9"/>
    <w:rsid w:val="782885E9"/>
    <w:rsid w:val="78292186"/>
    <w:rsid w:val="782FB647"/>
    <w:rsid w:val="7836ECBE"/>
    <w:rsid w:val="783ABB9F"/>
    <w:rsid w:val="78765C8F"/>
    <w:rsid w:val="7881D8E1"/>
    <w:rsid w:val="788496E7"/>
    <w:rsid w:val="788AAA44"/>
    <w:rsid w:val="78A4621D"/>
    <w:rsid w:val="78AC82E9"/>
    <w:rsid w:val="78C2CEDF"/>
    <w:rsid w:val="78D3A1AB"/>
    <w:rsid w:val="78D8FCD7"/>
    <w:rsid w:val="78DB7EC0"/>
    <w:rsid w:val="78F6300C"/>
    <w:rsid w:val="78F6D8E3"/>
    <w:rsid w:val="7903F1D4"/>
    <w:rsid w:val="790A38CF"/>
    <w:rsid w:val="791CB480"/>
    <w:rsid w:val="791E27ED"/>
    <w:rsid w:val="7928C4B3"/>
    <w:rsid w:val="79341755"/>
    <w:rsid w:val="7937F28B"/>
    <w:rsid w:val="793FFA93"/>
    <w:rsid w:val="79455D95"/>
    <w:rsid w:val="794ACEE9"/>
    <w:rsid w:val="794DE897"/>
    <w:rsid w:val="7955CF56"/>
    <w:rsid w:val="79580102"/>
    <w:rsid w:val="79735929"/>
    <w:rsid w:val="79757F1C"/>
    <w:rsid w:val="797B9E05"/>
    <w:rsid w:val="798932FC"/>
    <w:rsid w:val="798C7729"/>
    <w:rsid w:val="79955CEB"/>
    <w:rsid w:val="799CEF20"/>
    <w:rsid w:val="799EB45E"/>
    <w:rsid w:val="79B2C8F3"/>
    <w:rsid w:val="79BC1B64"/>
    <w:rsid w:val="79D0BDAB"/>
    <w:rsid w:val="79D2B242"/>
    <w:rsid w:val="79D68F7C"/>
    <w:rsid w:val="79E989FD"/>
    <w:rsid w:val="79FA81BA"/>
    <w:rsid w:val="7A103BE4"/>
    <w:rsid w:val="7A230E40"/>
    <w:rsid w:val="7A38317B"/>
    <w:rsid w:val="7A3945BF"/>
    <w:rsid w:val="7A59B303"/>
    <w:rsid w:val="7A5E6820"/>
    <w:rsid w:val="7A6390AA"/>
    <w:rsid w:val="7A6393E4"/>
    <w:rsid w:val="7A6BB4C7"/>
    <w:rsid w:val="7A79934F"/>
    <w:rsid w:val="7A83911B"/>
    <w:rsid w:val="7A8E0EAC"/>
    <w:rsid w:val="7A933CDD"/>
    <w:rsid w:val="7ACB77B9"/>
    <w:rsid w:val="7AD23867"/>
    <w:rsid w:val="7ADDFFBB"/>
    <w:rsid w:val="7AE69FF4"/>
    <w:rsid w:val="7AEC8C12"/>
    <w:rsid w:val="7AF71CFC"/>
    <w:rsid w:val="7AFBE5D7"/>
    <w:rsid w:val="7B021B99"/>
    <w:rsid w:val="7B02659A"/>
    <w:rsid w:val="7B0D0478"/>
    <w:rsid w:val="7B1508E2"/>
    <w:rsid w:val="7B19C9BA"/>
    <w:rsid w:val="7B1BC704"/>
    <w:rsid w:val="7B1FA42D"/>
    <w:rsid w:val="7B355FF5"/>
    <w:rsid w:val="7B35F374"/>
    <w:rsid w:val="7B44D3A7"/>
    <w:rsid w:val="7B66AE66"/>
    <w:rsid w:val="7B955D05"/>
    <w:rsid w:val="7BA28B34"/>
    <w:rsid w:val="7BA3212E"/>
    <w:rsid w:val="7BA4E2A7"/>
    <w:rsid w:val="7BCBF0D6"/>
    <w:rsid w:val="7BE1A823"/>
    <w:rsid w:val="7BE3BD81"/>
    <w:rsid w:val="7BECCE3D"/>
    <w:rsid w:val="7C005EA9"/>
    <w:rsid w:val="7C1163FE"/>
    <w:rsid w:val="7C1830E6"/>
    <w:rsid w:val="7C1B4AB3"/>
    <w:rsid w:val="7C1BB615"/>
    <w:rsid w:val="7C220387"/>
    <w:rsid w:val="7C23BF9C"/>
    <w:rsid w:val="7C2FF1BF"/>
    <w:rsid w:val="7C4CE79A"/>
    <w:rsid w:val="7C55F71E"/>
    <w:rsid w:val="7C5D0BD0"/>
    <w:rsid w:val="7C6383A2"/>
    <w:rsid w:val="7C649A41"/>
    <w:rsid w:val="7C65A58C"/>
    <w:rsid w:val="7C6747D9"/>
    <w:rsid w:val="7C774079"/>
    <w:rsid w:val="7C7813F6"/>
    <w:rsid w:val="7C93BD3D"/>
    <w:rsid w:val="7C94856F"/>
    <w:rsid w:val="7C9AC5F9"/>
    <w:rsid w:val="7CAE2AE2"/>
    <w:rsid w:val="7CBDE4D0"/>
    <w:rsid w:val="7CC9294D"/>
    <w:rsid w:val="7CCD1FC7"/>
    <w:rsid w:val="7CD9AF55"/>
    <w:rsid w:val="7CDA0B51"/>
    <w:rsid w:val="7CE4D0F7"/>
    <w:rsid w:val="7D0EA065"/>
    <w:rsid w:val="7D161347"/>
    <w:rsid w:val="7D1789FA"/>
    <w:rsid w:val="7D2A55AA"/>
    <w:rsid w:val="7D3AA1C4"/>
    <w:rsid w:val="7D4C760A"/>
    <w:rsid w:val="7D576808"/>
    <w:rsid w:val="7D5C9873"/>
    <w:rsid w:val="7D60D437"/>
    <w:rsid w:val="7D6CC90E"/>
    <w:rsid w:val="7D6D3AAA"/>
    <w:rsid w:val="7D7E9431"/>
    <w:rsid w:val="7D874182"/>
    <w:rsid w:val="7DBEDEB6"/>
    <w:rsid w:val="7DBEE9EB"/>
    <w:rsid w:val="7DC915B5"/>
    <w:rsid w:val="7DEA7513"/>
    <w:rsid w:val="7DEDBF05"/>
    <w:rsid w:val="7DF09D43"/>
    <w:rsid w:val="7E00AC5B"/>
    <w:rsid w:val="7E04B422"/>
    <w:rsid w:val="7E2C92EF"/>
    <w:rsid w:val="7E704A7E"/>
    <w:rsid w:val="7E70CC71"/>
    <w:rsid w:val="7E78B82D"/>
    <w:rsid w:val="7E854BD5"/>
    <w:rsid w:val="7EB7E46A"/>
    <w:rsid w:val="7EB9AEAB"/>
    <w:rsid w:val="7EDEFA7F"/>
    <w:rsid w:val="7EE46437"/>
    <w:rsid w:val="7EEFAC5C"/>
    <w:rsid w:val="7F05391A"/>
    <w:rsid w:val="7F13F091"/>
    <w:rsid w:val="7F1EFDB6"/>
    <w:rsid w:val="7F24CFE9"/>
    <w:rsid w:val="7F320222"/>
    <w:rsid w:val="7F3A3679"/>
    <w:rsid w:val="7F3F1261"/>
    <w:rsid w:val="7F3F9CFD"/>
    <w:rsid w:val="7F4E521A"/>
    <w:rsid w:val="7F4ED48A"/>
    <w:rsid w:val="7F51089F"/>
    <w:rsid w:val="7F6E2495"/>
    <w:rsid w:val="7F8BB1BE"/>
    <w:rsid w:val="7F949BD7"/>
    <w:rsid w:val="7F9916DC"/>
    <w:rsid w:val="7FA40803"/>
    <w:rsid w:val="7FABCDFF"/>
    <w:rsid w:val="7FAD0047"/>
    <w:rsid w:val="7FAD9E6D"/>
    <w:rsid w:val="7FC4C42E"/>
    <w:rsid w:val="7FCC4AF3"/>
    <w:rsid w:val="7FD52DB8"/>
    <w:rsid w:val="7FDF512A"/>
    <w:rsid w:val="7FE7C976"/>
    <w:rsid w:val="7FE8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11BC8"/>
  <w15:chartTrackingRefBased/>
  <w15:docId w15:val="{E0A048C5-E6AE-4E16-9507-ACCED829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667"/>
  </w:style>
  <w:style w:type="paragraph" w:styleId="Heading1">
    <w:name w:val="heading 1"/>
    <w:basedOn w:val="Normal"/>
    <w:next w:val="Normal"/>
    <w:link w:val="Heading1Char"/>
    <w:uiPriority w:val="9"/>
    <w:qFormat/>
    <w:rsid w:val="005C40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40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6E4291"/>
  </w:style>
  <w:style w:type="character" w:customStyle="1" w:styleId="eop">
    <w:name w:val="eop"/>
    <w:basedOn w:val="DefaultParagraphFont"/>
    <w:rsid w:val="006E4291"/>
  </w:style>
  <w:style w:type="paragraph" w:customStyle="1" w:styleId="paragraph">
    <w:name w:val="paragraph"/>
    <w:basedOn w:val="Normal"/>
    <w:rsid w:val="00FA1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88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31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0232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EE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E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EE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5C40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C4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36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E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2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5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2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0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1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6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9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2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9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3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1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tl.ox.ac.uk/included-summary-of-resources-for-staff" TargetMode="External"/><Relationship Id="rId18" Type="http://schemas.openxmlformats.org/officeDocument/2006/relationships/hyperlink" Target="https://www.ctl.ox.ac.uk/effective-learning-outcomes" TargetMode="External"/><Relationship Id="rId26" Type="http://schemas.openxmlformats.org/officeDocument/2006/relationships/hyperlink" Target="https://www.ctl.ox.ac.uk/included-examples-of-summative-assessment-tasks" TargetMode="External"/><Relationship Id="rId21" Type="http://schemas.openxmlformats.org/officeDocument/2006/relationships/hyperlink" Target="https://unioxfordnexus.sharepoint.com/sites/oxintranet-education-student-support/SitePages/disability-inclusion-statement.aspx?web=1" TargetMode="External"/><Relationship Id="rId34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ctl.ox.ac.uk/effective-learning-outcomes" TargetMode="External"/><Relationship Id="rId17" Type="http://schemas.openxmlformats.org/officeDocument/2006/relationships/hyperlink" Target="https://governance.admin.ox.ac.uk/education-committee/policies/new-courses" TargetMode="External"/><Relationship Id="rId25" Type="http://schemas.openxmlformats.org/officeDocument/2006/relationships/hyperlink" Target="https://www.ctl.ox.ac.uk/included-designing-inclusive-assessments" TargetMode="External"/><Relationship Id="rId33" Type="http://schemas.openxmlformats.org/officeDocument/2006/relationships/hyperlink" Target="https://governance.admin.ox.ac.uk/education-committee/policies/new-cours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oxfordnexus.sharepoint.com/sites/oxintranet-education-student-support/SitePages/disability-inclusion-statement.aspx?web=1" TargetMode="External"/><Relationship Id="rId20" Type="http://schemas.openxmlformats.org/officeDocument/2006/relationships/hyperlink" Target="https://governance.admin.ox.ac.uk/education-committee/policies/examiners-assessment-framework" TargetMode="External"/><Relationship Id="rId29" Type="http://schemas.openxmlformats.org/officeDocument/2006/relationships/hyperlink" Target="https://governance.admin.ox.ac.uk/education-committee/policies/new-cours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overnance.admin.ox.ac.uk/education-committee/policies/examiners-assessment-framework" TargetMode="External"/><Relationship Id="rId24" Type="http://schemas.openxmlformats.org/officeDocument/2006/relationships/hyperlink" Target="https://www.ctl.ox.ac.uk/an-introduction-to-inclusive-teaching-course" TargetMode="External"/><Relationship Id="rId32" Type="http://schemas.openxmlformats.org/officeDocument/2006/relationships/hyperlink" Target="https://governance.admin.ox.ac.uk/education-committee/policies/new-courses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governance.admin.ox.ac.uk/education-committee/policies/examiners-assessment-framework" TargetMode="External"/><Relationship Id="rId23" Type="http://schemas.openxmlformats.org/officeDocument/2006/relationships/hyperlink" Target="https://www.ctl.ox.ac.uk/accessibility-teaching" TargetMode="External"/><Relationship Id="rId28" Type="http://schemas.openxmlformats.org/officeDocument/2006/relationships/hyperlink" Target="https://governance.admin.ox.ac.uk/education-committee/policies/new-courses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governance.admin.ox.ac.uk/education-committee/policies/new-courses" TargetMode="External"/><Relationship Id="rId19" Type="http://schemas.openxmlformats.org/officeDocument/2006/relationships/hyperlink" Target="https://www.ctl.ox.ac.uk/included-summary-of-resources-for-staff" TargetMode="External"/><Relationship Id="rId31" Type="http://schemas.openxmlformats.org/officeDocument/2006/relationships/hyperlink" Target="https://governance.admin.ox.ac.uk/education-committee/policies/new-cours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tl.ox.ac.uk/an-introduction-to-inclusive-teaching-course" TargetMode="External"/><Relationship Id="rId22" Type="http://schemas.openxmlformats.org/officeDocument/2006/relationships/hyperlink" Target="https://www.ctl.ox.ac.uk/included-summary-of-resources-for-staff" TargetMode="External"/><Relationship Id="rId27" Type="http://schemas.openxmlformats.org/officeDocument/2006/relationships/hyperlink" Target="https://governance.admin.ox.ac.uk/education-committee/policies/examiners-assessment-framework" TargetMode="External"/><Relationship Id="rId30" Type="http://schemas.openxmlformats.org/officeDocument/2006/relationships/hyperlink" Target="https://assets.publishing.service.gov.uk/media/6475b2f95f7bb7000c7fa14a/Consumer_law_advice_for_higher_education_providers_.pdf" TargetMode="External"/><Relationship Id="rId35" Type="http://schemas.openxmlformats.org/officeDocument/2006/relationships/footer" Target="foot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9aa18c-5675-421e-b5be-df1a94fc3364" xsi:nil="true"/>
    <lcf76f155ced4ddcb4097134ff3c332f xmlns="2cdcba6b-3d67-4709-a6f8-22284539ff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38E0E51304D4D852802066121668F" ma:contentTypeVersion="11" ma:contentTypeDescription="Create a new document." ma:contentTypeScope="" ma:versionID="b9f4df5b971d755e0a83f36aa253365c">
  <xsd:schema xmlns:xsd="http://www.w3.org/2001/XMLSchema" xmlns:xs="http://www.w3.org/2001/XMLSchema" xmlns:p="http://schemas.microsoft.com/office/2006/metadata/properties" xmlns:ns2="2cdcba6b-3d67-4709-a6f8-22284539ff03" xmlns:ns3="7d9aa18c-5675-421e-b5be-df1a94fc3364" targetNamespace="http://schemas.microsoft.com/office/2006/metadata/properties" ma:root="true" ma:fieldsID="18c97050ac1c9ed9c19b8d43a0fa0ae7" ns2:_="" ns3:_="">
    <xsd:import namespace="2cdcba6b-3d67-4709-a6f8-22284539ff03"/>
    <xsd:import namespace="7d9aa18c-5675-421e-b5be-df1a94fc33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cba6b-3d67-4709-a6f8-22284539f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aa18c-5675-421e-b5be-df1a94fc336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0043202-b1e5-473f-acd8-2937f6f5d17b}" ma:internalName="TaxCatchAll" ma:showField="CatchAllData" ma:web="7d9aa18c-5675-421e-b5be-df1a94fc33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9B483-0687-46A2-8AD3-E86907DEA4DB}">
  <ds:schemaRefs>
    <ds:schemaRef ds:uri="http://schemas.microsoft.com/office/2006/metadata/properties"/>
    <ds:schemaRef ds:uri="http://schemas.microsoft.com/office/infopath/2007/PartnerControls"/>
    <ds:schemaRef ds:uri="7d9aa18c-5675-421e-b5be-df1a94fc3364"/>
    <ds:schemaRef ds:uri="2cdcba6b-3d67-4709-a6f8-22284539ff03"/>
  </ds:schemaRefs>
</ds:datastoreItem>
</file>

<file path=customXml/itemProps2.xml><?xml version="1.0" encoding="utf-8"?>
<ds:datastoreItem xmlns:ds="http://schemas.openxmlformats.org/officeDocument/2006/customXml" ds:itemID="{CDA85004-1F2E-4CC7-A48D-9F92D0B619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CDEE96-EC16-4C67-AF7B-BA04B4CF6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cba6b-3d67-4709-a6f8-22284539ff03"/>
    <ds:schemaRef ds:uri="7d9aa18c-5675-421e-b5be-df1a94fc3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2020</Words>
  <Characters>11753</Characters>
  <Application>Microsoft Office Word</Application>
  <DocSecurity>0</DocSecurity>
  <Lines>296</Lines>
  <Paragraphs>170</Paragraphs>
  <ScaleCrop>false</ScaleCrop>
  <Company>University of Oxford</Company>
  <LinksUpToDate>false</LinksUpToDate>
  <CharactersWithSpaces>13657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Crook</dc:creator>
  <cp:keywords/>
  <dc:description/>
  <cp:lastModifiedBy>Wend Teeder</cp:lastModifiedBy>
  <cp:revision>73</cp:revision>
  <dcterms:created xsi:type="dcterms:W3CDTF">2024-07-02T13:56:00Z</dcterms:created>
  <dcterms:modified xsi:type="dcterms:W3CDTF">2026-03-27T11:59:00Z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0x010100A4138E0E51304D4D852802066121668F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1789600</vt:r8>
  </property>
</Properties>
</file>